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66" w:rsidRPr="00E71E66" w:rsidRDefault="00E71E66" w:rsidP="00E71E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E71E66">
        <w:rPr>
          <w:rFonts w:ascii="Times New Roman" w:hAnsi="Times New Roman" w:cs="Times New Roman"/>
          <w:b/>
          <w:sz w:val="28"/>
          <w:szCs w:val="20"/>
          <w:lang w:eastAsia="ru-RU"/>
        </w:rPr>
        <w:t>Информационная таблица для конкурсного отбора</w:t>
      </w:r>
    </w:p>
    <w:p w:rsidR="00E71E66" w:rsidRPr="00E71E66" w:rsidRDefault="00E71E66" w:rsidP="00E71E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71E66" w:rsidRPr="00E71E66" w:rsidRDefault="00E71E66" w:rsidP="00E71E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E71E66">
        <w:rPr>
          <w:rFonts w:ascii="Times New Roman" w:hAnsi="Times New Roman" w:cs="Times New Roman"/>
          <w:b/>
          <w:sz w:val="28"/>
          <w:szCs w:val="24"/>
          <w:lang w:eastAsia="ru-RU"/>
        </w:rPr>
        <w:t>Общая информация</w:t>
      </w:r>
    </w:p>
    <w:p w:rsidR="00E71E66" w:rsidRPr="00E71E66" w:rsidRDefault="00E71E66" w:rsidP="00E71E66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17"/>
        <w:gridCol w:w="5103"/>
        <w:gridCol w:w="3436"/>
      </w:tblGrid>
      <w:tr w:rsidR="00E71E66" w:rsidRPr="00E71E66" w:rsidTr="00D32664">
        <w:trPr>
          <w:tblHeader/>
        </w:trPr>
        <w:tc>
          <w:tcPr>
            <w:tcW w:w="817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 xml:space="preserve">№ </w:t>
            </w:r>
            <w:proofErr w:type="gramStart"/>
            <w:r w:rsidRPr="00E71E66">
              <w:rPr>
                <w:sz w:val="24"/>
                <w:szCs w:val="20"/>
              </w:rPr>
              <w:t>п</w:t>
            </w:r>
            <w:proofErr w:type="gramEnd"/>
            <w:r w:rsidRPr="00E71E66">
              <w:rPr>
                <w:sz w:val="24"/>
                <w:szCs w:val="20"/>
              </w:rPr>
              <w:t>/п</w:t>
            </w:r>
          </w:p>
        </w:tc>
        <w:tc>
          <w:tcPr>
            <w:tcW w:w="5103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Наименование показателя</w:t>
            </w:r>
          </w:p>
        </w:tc>
        <w:tc>
          <w:tcPr>
            <w:tcW w:w="3436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0"/>
              </w:rPr>
            </w:pPr>
            <w:r w:rsidRPr="00E71E66">
              <w:rPr>
                <w:sz w:val="24"/>
                <w:szCs w:val="20"/>
              </w:rPr>
              <w:t>Значение показателя</w:t>
            </w:r>
          </w:p>
        </w:tc>
      </w:tr>
      <w:tr w:rsidR="00E71E66" w:rsidRPr="00E71E66" w:rsidTr="00D32664">
        <w:trPr>
          <w:trHeight w:val="307"/>
        </w:trPr>
        <w:tc>
          <w:tcPr>
            <w:tcW w:w="817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Фамилия, имя, отчество претендента</w:t>
            </w:r>
          </w:p>
        </w:tc>
        <w:tc>
          <w:tcPr>
            <w:tcW w:w="3436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R="00E71E66" w:rsidRPr="00E71E66" w:rsidTr="00D32664">
        <w:trPr>
          <w:trHeight w:val="567"/>
        </w:trPr>
        <w:tc>
          <w:tcPr>
            <w:tcW w:w="817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Срок предыдущего трудового договора (дата начала и дата окончания)</w:t>
            </w:r>
          </w:p>
        </w:tc>
        <w:tc>
          <w:tcPr>
            <w:tcW w:w="3436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R="00E71E66" w:rsidRPr="00E71E66" w:rsidTr="00D32664">
        <w:trPr>
          <w:trHeight w:val="391"/>
        </w:trPr>
        <w:tc>
          <w:tcPr>
            <w:tcW w:w="817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Занимаемая должность</w:t>
            </w:r>
          </w:p>
        </w:tc>
        <w:tc>
          <w:tcPr>
            <w:tcW w:w="3436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R="00E71E66" w:rsidRPr="00E71E66" w:rsidTr="00D32664">
        <w:trPr>
          <w:trHeight w:val="411"/>
        </w:trPr>
        <w:tc>
          <w:tcPr>
            <w:tcW w:w="817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Наименование структурного подразделения</w:t>
            </w:r>
          </w:p>
        </w:tc>
        <w:tc>
          <w:tcPr>
            <w:tcW w:w="3436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R="00E71E66" w:rsidRPr="00E71E66" w:rsidTr="00D32664">
        <w:trPr>
          <w:trHeight w:val="403"/>
        </w:trPr>
        <w:tc>
          <w:tcPr>
            <w:tcW w:w="817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5</w:t>
            </w:r>
          </w:p>
        </w:tc>
        <w:tc>
          <w:tcPr>
            <w:tcW w:w="5103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Конкурс на должность</w:t>
            </w:r>
          </w:p>
        </w:tc>
        <w:tc>
          <w:tcPr>
            <w:tcW w:w="3436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R="00E71E66" w:rsidRPr="00E71E66" w:rsidTr="00D32664">
        <w:trPr>
          <w:trHeight w:val="567"/>
        </w:trPr>
        <w:tc>
          <w:tcPr>
            <w:tcW w:w="817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Образование (специальность по диплому, наименование учебного заведения, год окончания)</w:t>
            </w:r>
          </w:p>
        </w:tc>
        <w:tc>
          <w:tcPr>
            <w:tcW w:w="3436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R="00E71E66" w:rsidRPr="00E71E66" w:rsidTr="00D32664">
        <w:trPr>
          <w:trHeight w:val="435"/>
        </w:trPr>
        <w:tc>
          <w:tcPr>
            <w:tcW w:w="817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7</w:t>
            </w:r>
          </w:p>
        </w:tc>
        <w:tc>
          <w:tcPr>
            <w:tcW w:w="5103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Ученая степень</w:t>
            </w:r>
          </w:p>
        </w:tc>
        <w:tc>
          <w:tcPr>
            <w:tcW w:w="3436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R="00E71E66" w:rsidRPr="00E71E66" w:rsidTr="00D32664">
        <w:trPr>
          <w:trHeight w:val="412"/>
        </w:trPr>
        <w:tc>
          <w:tcPr>
            <w:tcW w:w="817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8</w:t>
            </w:r>
          </w:p>
        </w:tc>
        <w:tc>
          <w:tcPr>
            <w:tcW w:w="5103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Ученое звание</w:t>
            </w:r>
          </w:p>
        </w:tc>
        <w:tc>
          <w:tcPr>
            <w:tcW w:w="3436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R="00E71E66" w:rsidRPr="00E71E66" w:rsidTr="00D32664">
        <w:trPr>
          <w:trHeight w:val="567"/>
        </w:trPr>
        <w:tc>
          <w:tcPr>
            <w:tcW w:w="817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9</w:t>
            </w:r>
          </w:p>
        </w:tc>
        <w:tc>
          <w:tcPr>
            <w:tcW w:w="5103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 xml:space="preserve">Научно-педагогический стаж / </w:t>
            </w:r>
            <w:proofErr w:type="gramStart"/>
            <w:r w:rsidRPr="00E71E66">
              <w:rPr>
                <w:sz w:val="24"/>
                <w:szCs w:val="20"/>
              </w:rPr>
              <w:t>стаж</w:t>
            </w:r>
            <w:proofErr w:type="gramEnd"/>
            <w:r w:rsidRPr="00E71E66">
              <w:rPr>
                <w:sz w:val="24"/>
                <w:szCs w:val="20"/>
              </w:rPr>
              <w:t xml:space="preserve"> работы в ТГУ, лет и месяцев</w:t>
            </w:r>
          </w:p>
        </w:tc>
        <w:tc>
          <w:tcPr>
            <w:tcW w:w="3436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R="00E71E66" w:rsidRPr="00E71E66" w:rsidTr="00D32664">
        <w:trPr>
          <w:trHeight w:val="257"/>
        </w:trPr>
        <w:tc>
          <w:tcPr>
            <w:tcW w:w="817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10</w:t>
            </w:r>
          </w:p>
        </w:tc>
        <w:tc>
          <w:tcPr>
            <w:tcW w:w="5103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Педагогический стаж</w:t>
            </w:r>
          </w:p>
        </w:tc>
        <w:tc>
          <w:tcPr>
            <w:tcW w:w="3436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R="00E71E66" w:rsidRPr="00E71E66" w:rsidTr="00D32664">
        <w:trPr>
          <w:trHeight w:val="361"/>
        </w:trPr>
        <w:tc>
          <w:tcPr>
            <w:tcW w:w="817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11</w:t>
            </w:r>
          </w:p>
        </w:tc>
        <w:tc>
          <w:tcPr>
            <w:tcW w:w="5103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Стаж работы в данном коллективе</w:t>
            </w:r>
          </w:p>
        </w:tc>
        <w:tc>
          <w:tcPr>
            <w:tcW w:w="3436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R="00E71E66" w:rsidRPr="00E71E66" w:rsidTr="00D32664">
        <w:trPr>
          <w:trHeight w:val="567"/>
        </w:trPr>
        <w:tc>
          <w:tcPr>
            <w:tcW w:w="817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12</w:t>
            </w:r>
          </w:p>
        </w:tc>
        <w:tc>
          <w:tcPr>
            <w:tcW w:w="5103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Период работы в должности объявленного конкурсного отбора</w:t>
            </w:r>
          </w:p>
        </w:tc>
        <w:tc>
          <w:tcPr>
            <w:tcW w:w="3436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R="00E71E66" w:rsidRPr="00E71E66" w:rsidTr="00D32664">
        <w:trPr>
          <w:trHeight w:val="567"/>
        </w:trPr>
        <w:tc>
          <w:tcPr>
            <w:tcW w:w="817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13</w:t>
            </w:r>
          </w:p>
        </w:tc>
        <w:tc>
          <w:tcPr>
            <w:tcW w:w="5103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Прохождение по конкурсу на должность впервые, повторно</w:t>
            </w:r>
          </w:p>
        </w:tc>
        <w:tc>
          <w:tcPr>
            <w:tcW w:w="3436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R="00E71E66" w:rsidRPr="00E71E66" w:rsidTr="00D32664">
        <w:trPr>
          <w:trHeight w:val="397"/>
        </w:trPr>
        <w:tc>
          <w:tcPr>
            <w:tcW w:w="817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14</w:t>
            </w:r>
          </w:p>
        </w:tc>
        <w:tc>
          <w:tcPr>
            <w:tcW w:w="5103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 xml:space="preserve">Повышение квалификации </w:t>
            </w:r>
            <w:proofErr w:type="gramStart"/>
            <w:r w:rsidRPr="00E71E66">
              <w:rPr>
                <w:sz w:val="24"/>
                <w:szCs w:val="20"/>
              </w:rPr>
              <w:t>за</w:t>
            </w:r>
            <w:proofErr w:type="gramEnd"/>
            <w:r w:rsidRPr="00E71E66">
              <w:rPr>
                <w:sz w:val="24"/>
                <w:szCs w:val="20"/>
              </w:rPr>
              <w:t xml:space="preserve"> последние 2 года</w:t>
            </w:r>
          </w:p>
        </w:tc>
        <w:tc>
          <w:tcPr>
            <w:tcW w:w="3436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R="00E71E66" w:rsidRPr="00E71E66" w:rsidTr="00D32664">
        <w:trPr>
          <w:trHeight w:val="567"/>
        </w:trPr>
        <w:tc>
          <w:tcPr>
            <w:tcW w:w="817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- защита диссертации</w:t>
            </w:r>
          </w:p>
        </w:tc>
        <w:tc>
          <w:tcPr>
            <w:tcW w:w="3436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R="00E71E66" w:rsidRPr="00E71E66" w:rsidTr="00D32664">
        <w:trPr>
          <w:trHeight w:val="567"/>
        </w:trPr>
        <w:tc>
          <w:tcPr>
            <w:tcW w:w="817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- получение ученого звания</w:t>
            </w:r>
          </w:p>
        </w:tc>
        <w:tc>
          <w:tcPr>
            <w:tcW w:w="3436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R="00E71E66" w:rsidRPr="00E71E66" w:rsidTr="00D32664">
        <w:trPr>
          <w:trHeight w:val="567"/>
        </w:trPr>
        <w:tc>
          <w:tcPr>
            <w:tcW w:w="817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- стажировка по профилю</w:t>
            </w:r>
          </w:p>
        </w:tc>
        <w:tc>
          <w:tcPr>
            <w:tcW w:w="3436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R="00E71E66" w:rsidRPr="00E71E66" w:rsidTr="00D32664">
        <w:trPr>
          <w:trHeight w:val="567"/>
        </w:trPr>
        <w:tc>
          <w:tcPr>
            <w:tcW w:w="817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15</w:t>
            </w:r>
          </w:p>
        </w:tc>
        <w:tc>
          <w:tcPr>
            <w:tcW w:w="5103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 xml:space="preserve">- обучение по программам </w:t>
            </w:r>
            <w:proofErr w:type="gramStart"/>
            <w:r w:rsidRPr="00E71E66">
              <w:rPr>
                <w:sz w:val="24"/>
                <w:szCs w:val="20"/>
              </w:rPr>
              <w:t>дополнительного</w:t>
            </w:r>
            <w:proofErr w:type="gramEnd"/>
            <w:r w:rsidRPr="00E71E66">
              <w:rPr>
                <w:sz w:val="24"/>
                <w:szCs w:val="20"/>
              </w:rPr>
              <w:t xml:space="preserve"> образование</w:t>
            </w:r>
          </w:p>
        </w:tc>
        <w:tc>
          <w:tcPr>
            <w:tcW w:w="3436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R="00E71E66" w:rsidRPr="00E71E66" w:rsidTr="00D32664">
        <w:trPr>
          <w:trHeight w:val="567"/>
        </w:trPr>
        <w:tc>
          <w:tcPr>
            <w:tcW w:w="817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16</w:t>
            </w:r>
          </w:p>
        </w:tc>
        <w:tc>
          <w:tcPr>
            <w:tcW w:w="5103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Научные публикации, всего / учебно-методические публикации, всего</w:t>
            </w:r>
          </w:p>
        </w:tc>
        <w:tc>
          <w:tcPr>
            <w:tcW w:w="3436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R="00E71E66" w:rsidRPr="00E71E66" w:rsidTr="00D32664">
        <w:trPr>
          <w:trHeight w:val="567"/>
        </w:trPr>
        <w:tc>
          <w:tcPr>
            <w:tcW w:w="817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17</w:t>
            </w:r>
          </w:p>
        </w:tc>
        <w:tc>
          <w:tcPr>
            <w:tcW w:w="5103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Творческие работы, всего</w:t>
            </w:r>
          </w:p>
        </w:tc>
        <w:tc>
          <w:tcPr>
            <w:tcW w:w="3436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R="00E71E66" w:rsidRPr="00E71E66" w:rsidTr="00D32664">
        <w:trPr>
          <w:trHeight w:val="567"/>
        </w:trPr>
        <w:tc>
          <w:tcPr>
            <w:tcW w:w="817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>18</w:t>
            </w:r>
          </w:p>
        </w:tc>
        <w:tc>
          <w:tcPr>
            <w:tcW w:w="5103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71E66">
              <w:rPr>
                <w:sz w:val="24"/>
                <w:szCs w:val="20"/>
              </w:rPr>
              <w:t xml:space="preserve">Значение индекса </w:t>
            </w:r>
            <w:proofErr w:type="spellStart"/>
            <w:r w:rsidRPr="00E71E66">
              <w:rPr>
                <w:sz w:val="24"/>
                <w:szCs w:val="20"/>
              </w:rPr>
              <w:t>Хирша</w:t>
            </w:r>
            <w:proofErr w:type="spellEnd"/>
            <w:r w:rsidRPr="00E71E66">
              <w:rPr>
                <w:sz w:val="24"/>
                <w:szCs w:val="20"/>
              </w:rPr>
              <w:t xml:space="preserve"> по Российскому индексу научного цитирования (РИНЦ)</w:t>
            </w:r>
          </w:p>
        </w:tc>
        <w:tc>
          <w:tcPr>
            <w:tcW w:w="3436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0"/>
              </w:rPr>
            </w:pPr>
          </w:p>
        </w:tc>
      </w:tr>
    </w:tbl>
    <w:p w:rsidR="00E71E66" w:rsidRPr="00E71E66" w:rsidRDefault="00E71E66" w:rsidP="00E71E66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eastAsia="ru-RU"/>
        </w:rPr>
      </w:pPr>
    </w:p>
    <w:p w:rsidR="00E71E66" w:rsidRPr="00E71E66" w:rsidRDefault="00E71E66" w:rsidP="00E71E66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E71E66">
        <w:rPr>
          <w:rFonts w:ascii="Times New Roman" w:hAnsi="Times New Roman" w:cs="Times New Roman"/>
          <w:b/>
          <w:sz w:val="28"/>
          <w:szCs w:val="20"/>
          <w:lang w:eastAsia="ru-RU"/>
        </w:rPr>
        <w:t>Показатели эффективности деятельности</w:t>
      </w:r>
    </w:p>
    <w:p w:rsidR="00E71E66" w:rsidRPr="00E71E66" w:rsidRDefault="00E71E66" w:rsidP="00E71E66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853"/>
        <w:gridCol w:w="2410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</w:tblGrid>
      <w:tr w:rsidR="00E71E66" w:rsidRPr="00E71E66" w:rsidTr="00D32664">
        <w:trPr>
          <w:tblHeader/>
        </w:trPr>
        <w:tc>
          <w:tcPr>
            <w:tcW w:w="565" w:type="dxa"/>
            <w:vMerge w:val="restart"/>
            <w:textDirection w:val="btLr"/>
            <w:vAlign w:val="cente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E71E66">
              <w:rPr>
                <w:sz w:val="24"/>
                <w:szCs w:val="24"/>
              </w:rPr>
              <w:t xml:space="preserve">№ </w:t>
            </w:r>
            <w:proofErr w:type="gramStart"/>
            <w:r w:rsidRPr="00E71E66">
              <w:rPr>
                <w:sz w:val="24"/>
                <w:szCs w:val="24"/>
              </w:rPr>
              <w:t>п</w:t>
            </w:r>
            <w:proofErr w:type="gramEnd"/>
            <w:r w:rsidRPr="00E71E66">
              <w:rPr>
                <w:sz w:val="24"/>
                <w:szCs w:val="24"/>
              </w:rPr>
              <w:t>/п</w:t>
            </w:r>
          </w:p>
        </w:tc>
        <w:tc>
          <w:tcPr>
            <w:tcW w:w="853" w:type="dxa"/>
            <w:vMerge w:val="restart"/>
            <w:textDirection w:val="btLr"/>
            <w:vAlign w:val="cente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E71E66">
              <w:rPr>
                <w:sz w:val="24"/>
                <w:szCs w:val="24"/>
              </w:rPr>
              <w:t>Раздел</w:t>
            </w:r>
          </w:p>
        </w:tc>
        <w:tc>
          <w:tcPr>
            <w:tcW w:w="2410" w:type="dxa"/>
            <w:vMerge w:val="restart"/>
            <w:vAlign w:val="center"/>
          </w:tcPr>
          <w:p w:rsidR="00E71E66" w:rsidRPr="00E71E66" w:rsidRDefault="00E71E66" w:rsidP="00E71E6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E71E66">
              <w:rPr>
                <w:sz w:val="20"/>
                <w:szCs w:val="24"/>
              </w:rPr>
              <w:t>Наименование</w:t>
            </w:r>
          </w:p>
        </w:tc>
        <w:tc>
          <w:tcPr>
            <w:tcW w:w="850" w:type="dxa"/>
            <w:gridSpan w:val="2"/>
            <w:vAlign w:val="center"/>
          </w:tcPr>
          <w:p w:rsidR="00E71E66" w:rsidRPr="00E71E66" w:rsidRDefault="00E71E66" w:rsidP="00E71E66">
            <w:pPr>
              <w:spacing w:after="0" w:line="240" w:lineRule="auto"/>
              <w:jc w:val="center"/>
            </w:pPr>
            <w:r w:rsidRPr="00E71E66">
              <w:t>1 год</w:t>
            </w:r>
          </w:p>
        </w:tc>
        <w:tc>
          <w:tcPr>
            <w:tcW w:w="851" w:type="dxa"/>
            <w:gridSpan w:val="2"/>
            <w:vAlign w:val="center"/>
          </w:tcPr>
          <w:p w:rsidR="00E71E66" w:rsidRPr="00E71E66" w:rsidRDefault="00E71E66" w:rsidP="00E71E66">
            <w:pPr>
              <w:spacing w:after="0" w:line="240" w:lineRule="auto"/>
              <w:jc w:val="center"/>
            </w:pPr>
            <w:r w:rsidRPr="00E71E66">
              <w:t>2 год</w:t>
            </w:r>
          </w:p>
        </w:tc>
        <w:tc>
          <w:tcPr>
            <w:tcW w:w="850" w:type="dxa"/>
            <w:gridSpan w:val="2"/>
            <w:vAlign w:val="center"/>
          </w:tcPr>
          <w:p w:rsidR="00E71E66" w:rsidRPr="00E71E66" w:rsidRDefault="00E71E66" w:rsidP="00E71E66">
            <w:pPr>
              <w:spacing w:after="0" w:line="240" w:lineRule="auto"/>
              <w:jc w:val="center"/>
            </w:pPr>
            <w:r w:rsidRPr="00E71E66">
              <w:t>3 год</w:t>
            </w:r>
          </w:p>
        </w:tc>
        <w:tc>
          <w:tcPr>
            <w:tcW w:w="851" w:type="dxa"/>
            <w:gridSpan w:val="2"/>
            <w:vAlign w:val="center"/>
          </w:tcPr>
          <w:p w:rsidR="00E71E66" w:rsidRPr="00E71E66" w:rsidRDefault="00E71E66" w:rsidP="00E71E66">
            <w:pPr>
              <w:spacing w:after="0" w:line="240" w:lineRule="auto"/>
              <w:jc w:val="center"/>
            </w:pPr>
            <w:r w:rsidRPr="00E71E66">
              <w:t>4 год</w:t>
            </w:r>
          </w:p>
        </w:tc>
        <w:tc>
          <w:tcPr>
            <w:tcW w:w="850" w:type="dxa"/>
            <w:gridSpan w:val="2"/>
            <w:vAlign w:val="center"/>
          </w:tcPr>
          <w:p w:rsidR="00E71E66" w:rsidRPr="00E71E66" w:rsidRDefault="00E71E66" w:rsidP="00E71E66">
            <w:pPr>
              <w:spacing w:after="0" w:line="240" w:lineRule="auto"/>
              <w:jc w:val="center"/>
            </w:pPr>
            <w:r w:rsidRPr="00E71E66">
              <w:t>5 год</w:t>
            </w:r>
          </w:p>
        </w:tc>
        <w:tc>
          <w:tcPr>
            <w:tcW w:w="851" w:type="dxa"/>
            <w:gridSpan w:val="2"/>
          </w:tcPr>
          <w:p w:rsidR="00E71E66" w:rsidRPr="00E71E66" w:rsidRDefault="00E71E66" w:rsidP="00E71E66">
            <w:pPr>
              <w:spacing w:after="0" w:line="240" w:lineRule="auto"/>
              <w:jc w:val="center"/>
            </w:pPr>
            <w:r w:rsidRPr="00E71E66">
              <w:t>Итого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jc w:val="center"/>
            </w:pPr>
            <w:r w:rsidRPr="00E71E66">
              <w:t>Доля отклонений</w:t>
            </w:r>
          </w:p>
        </w:tc>
      </w:tr>
      <w:tr w:rsidR="00E71E66" w:rsidRPr="00E71E66" w:rsidTr="00D32664">
        <w:trPr>
          <w:cantSplit/>
          <w:trHeight w:val="1361"/>
          <w:tblHeader/>
        </w:trPr>
        <w:tc>
          <w:tcPr>
            <w:tcW w:w="565" w:type="dxa"/>
            <w:vMerge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1E66" w:rsidRPr="00E71E66" w:rsidRDefault="00E71E66" w:rsidP="00E71E66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jc w:val="center"/>
            </w:pPr>
            <w:r w:rsidRPr="00E71E66">
              <w:t>План</w:t>
            </w:r>
          </w:p>
        </w:tc>
        <w:tc>
          <w:tcPr>
            <w:tcW w:w="425" w:type="dxa"/>
            <w:textDirection w:val="btLr"/>
            <w:vAlign w:val="cente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jc w:val="center"/>
            </w:pPr>
            <w:r w:rsidRPr="00E71E66">
              <w:t>Факт</w:t>
            </w:r>
          </w:p>
        </w:tc>
        <w:tc>
          <w:tcPr>
            <w:tcW w:w="425" w:type="dxa"/>
            <w:textDirection w:val="btLr"/>
            <w:vAlign w:val="cente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jc w:val="center"/>
            </w:pPr>
            <w:r w:rsidRPr="00E71E66">
              <w:t>План</w:t>
            </w:r>
          </w:p>
        </w:tc>
        <w:tc>
          <w:tcPr>
            <w:tcW w:w="426" w:type="dxa"/>
            <w:textDirection w:val="btLr"/>
            <w:vAlign w:val="cente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jc w:val="center"/>
            </w:pPr>
            <w:r w:rsidRPr="00E71E66">
              <w:t>Факт</w:t>
            </w:r>
          </w:p>
        </w:tc>
        <w:tc>
          <w:tcPr>
            <w:tcW w:w="425" w:type="dxa"/>
            <w:textDirection w:val="btLr"/>
            <w:vAlign w:val="cente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jc w:val="center"/>
            </w:pPr>
            <w:r w:rsidRPr="00E71E66">
              <w:t>План</w:t>
            </w:r>
          </w:p>
        </w:tc>
        <w:tc>
          <w:tcPr>
            <w:tcW w:w="425" w:type="dxa"/>
            <w:textDirection w:val="btLr"/>
            <w:vAlign w:val="cente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jc w:val="center"/>
            </w:pPr>
            <w:r w:rsidRPr="00E71E66">
              <w:t>Факт</w:t>
            </w:r>
          </w:p>
        </w:tc>
        <w:tc>
          <w:tcPr>
            <w:tcW w:w="425" w:type="dxa"/>
            <w:textDirection w:val="btLr"/>
            <w:vAlign w:val="cente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jc w:val="center"/>
            </w:pPr>
            <w:r w:rsidRPr="00E71E66">
              <w:t>План</w:t>
            </w:r>
          </w:p>
        </w:tc>
        <w:tc>
          <w:tcPr>
            <w:tcW w:w="426" w:type="dxa"/>
            <w:textDirection w:val="btLr"/>
            <w:vAlign w:val="cente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jc w:val="center"/>
            </w:pPr>
            <w:r w:rsidRPr="00E71E66">
              <w:t>Факт</w:t>
            </w:r>
          </w:p>
        </w:tc>
        <w:tc>
          <w:tcPr>
            <w:tcW w:w="425" w:type="dxa"/>
            <w:textDirection w:val="btLr"/>
            <w:vAlign w:val="cente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jc w:val="center"/>
            </w:pPr>
            <w:r w:rsidRPr="00E71E66">
              <w:t>План</w:t>
            </w:r>
          </w:p>
        </w:tc>
        <w:tc>
          <w:tcPr>
            <w:tcW w:w="425" w:type="dxa"/>
            <w:textDirection w:val="btLr"/>
            <w:vAlign w:val="cente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jc w:val="center"/>
            </w:pPr>
            <w:r w:rsidRPr="00E71E66">
              <w:t>Факт</w:t>
            </w:r>
          </w:p>
        </w:tc>
        <w:tc>
          <w:tcPr>
            <w:tcW w:w="425" w:type="dxa"/>
            <w:textDirection w:val="btL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jc w:val="center"/>
            </w:pPr>
            <w:r w:rsidRPr="00E71E66">
              <w:t>План</w:t>
            </w:r>
          </w:p>
        </w:tc>
        <w:tc>
          <w:tcPr>
            <w:tcW w:w="426" w:type="dxa"/>
            <w:textDirection w:val="btL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jc w:val="center"/>
            </w:pPr>
            <w:r w:rsidRPr="00E71E66">
              <w:t>Факт</w:t>
            </w:r>
          </w:p>
        </w:tc>
        <w:tc>
          <w:tcPr>
            <w:tcW w:w="567" w:type="dxa"/>
            <w:vMerge/>
          </w:tcPr>
          <w:p w:rsidR="00E71E66" w:rsidRPr="00E71E66" w:rsidRDefault="00E71E66" w:rsidP="00E71E66">
            <w:pPr>
              <w:spacing w:after="0" w:line="240" w:lineRule="auto"/>
            </w:pPr>
          </w:p>
        </w:tc>
      </w:tr>
      <w:tr w:rsidR="00E71E66" w:rsidRPr="00E71E66" w:rsidTr="00D32664">
        <w:trPr>
          <w:cantSplit/>
          <w:trHeight w:val="1134"/>
        </w:trPr>
        <w:tc>
          <w:tcPr>
            <w:tcW w:w="565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1E66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  <w:textDirection w:val="btLr"/>
            <w:vAlign w:val="cente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E71E66">
              <w:rPr>
                <w:sz w:val="16"/>
                <w:szCs w:val="24"/>
              </w:rPr>
              <w:t>Учебная работа</w:t>
            </w:r>
          </w:p>
        </w:tc>
        <w:tc>
          <w:tcPr>
            <w:tcW w:w="2410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rPr>
                <w:sz w:val="20"/>
                <w:szCs w:val="24"/>
              </w:rPr>
            </w:pPr>
            <w:r w:rsidRPr="00E71E66">
              <w:rPr>
                <w:sz w:val="20"/>
                <w:szCs w:val="24"/>
              </w:rPr>
              <w:t>Годовой объем учебной работы, часов</w:t>
            </w: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71E66" w:rsidRPr="00E71E66" w:rsidTr="00D32664">
        <w:trPr>
          <w:cantSplit/>
          <w:trHeight w:val="1134"/>
        </w:trPr>
        <w:tc>
          <w:tcPr>
            <w:tcW w:w="565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1E66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extDirection w:val="btLr"/>
            <w:vAlign w:val="cente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E71E66">
              <w:rPr>
                <w:sz w:val="18"/>
                <w:szCs w:val="24"/>
              </w:rPr>
              <w:t>Учебно-методическая работа</w:t>
            </w:r>
          </w:p>
        </w:tc>
        <w:tc>
          <w:tcPr>
            <w:tcW w:w="2410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rPr>
                <w:sz w:val="20"/>
                <w:szCs w:val="24"/>
              </w:rPr>
            </w:pPr>
            <w:r w:rsidRPr="00E71E66">
              <w:rPr>
                <w:sz w:val="20"/>
                <w:szCs w:val="24"/>
              </w:rPr>
              <w:t>Число опубликованных учебно-методических работ</w:t>
            </w: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71E66" w:rsidRPr="00E71E66" w:rsidTr="00D32664">
        <w:trPr>
          <w:cantSplit/>
          <w:trHeight w:val="1134"/>
        </w:trPr>
        <w:tc>
          <w:tcPr>
            <w:tcW w:w="565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1E66">
              <w:rPr>
                <w:sz w:val="24"/>
                <w:szCs w:val="24"/>
              </w:rPr>
              <w:t>3</w:t>
            </w:r>
          </w:p>
        </w:tc>
        <w:tc>
          <w:tcPr>
            <w:tcW w:w="853" w:type="dxa"/>
            <w:textDirection w:val="btLr"/>
            <w:vAlign w:val="cente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E71E66">
              <w:rPr>
                <w:sz w:val="18"/>
                <w:szCs w:val="24"/>
              </w:rPr>
              <w:t>Учебно-методическая работа</w:t>
            </w:r>
          </w:p>
        </w:tc>
        <w:tc>
          <w:tcPr>
            <w:tcW w:w="2410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rPr>
                <w:sz w:val="20"/>
                <w:szCs w:val="24"/>
              </w:rPr>
            </w:pPr>
            <w:proofErr w:type="spellStart"/>
            <w:r w:rsidRPr="00E71E66">
              <w:rPr>
                <w:sz w:val="20"/>
                <w:szCs w:val="24"/>
              </w:rPr>
              <w:t>Контенты</w:t>
            </w:r>
            <w:proofErr w:type="spellEnd"/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71E66" w:rsidRPr="00E71E66" w:rsidTr="00D32664">
        <w:trPr>
          <w:cantSplit/>
          <w:trHeight w:val="1134"/>
        </w:trPr>
        <w:tc>
          <w:tcPr>
            <w:tcW w:w="565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1E66">
              <w:rPr>
                <w:sz w:val="24"/>
                <w:szCs w:val="24"/>
              </w:rPr>
              <w:t>4</w:t>
            </w:r>
          </w:p>
        </w:tc>
        <w:tc>
          <w:tcPr>
            <w:tcW w:w="853" w:type="dxa"/>
            <w:textDirection w:val="btLr"/>
            <w:vAlign w:val="cente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E71E66">
              <w:rPr>
                <w:sz w:val="18"/>
                <w:szCs w:val="24"/>
              </w:rPr>
              <w:t>Учебно-методическая работа</w:t>
            </w:r>
          </w:p>
        </w:tc>
        <w:tc>
          <w:tcPr>
            <w:tcW w:w="2410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rPr>
                <w:sz w:val="20"/>
                <w:szCs w:val="24"/>
              </w:rPr>
            </w:pPr>
            <w:r w:rsidRPr="00E71E66">
              <w:rPr>
                <w:sz w:val="20"/>
                <w:szCs w:val="24"/>
              </w:rPr>
              <w:t>Количество учебно-методических комплексов дисциплин</w:t>
            </w: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71E66" w:rsidRPr="00E71E66" w:rsidTr="00D32664">
        <w:trPr>
          <w:cantSplit/>
          <w:trHeight w:val="1134"/>
        </w:trPr>
        <w:tc>
          <w:tcPr>
            <w:tcW w:w="565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1E66"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textDirection w:val="btLr"/>
            <w:vAlign w:val="cente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E71E66">
              <w:rPr>
                <w:sz w:val="18"/>
                <w:szCs w:val="24"/>
              </w:rPr>
              <w:t>Учебно-методическая работа</w:t>
            </w:r>
          </w:p>
        </w:tc>
        <w:tc>
          <w:tcPr>
            <w:tcW w:w="2410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rPr>
                <w:sz w:val="20"/>
                <w:szCs w:val="24"/>
              </w:rPr>
            </w:pPr>
            <w:r w:rsidRPr="00E71E66">
              <w:rPr>
                <w:sz w:val="20"/>
                <w:szCs w:val="24"/>
              </w:rPr>
              <w:t>Личное участие соискателя в выставках</w:t>
            </w: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71E66" w:rsidRPr="00E71E66" w:rsidTr="00D32664">
        <w:trPr>
          <w:cantSplit/>
          <w:trHeight w:val="1134"/>
        </w:trPr>
        <w:tc>
          <w:tcPr>
            <w:tcW w:w="565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1E66">
              <w:rPr>
                <w:sz w:val="24"/>
                <w:szCs w:val="24"/>
              </w:rPr>
              <w:t>6</w:t>
            </w:r>
          </w:p>
        </w:tc>
        <w:tc>
          <w:tcPr>
            <w:tcW w:w="853" w:type="dxa"/>
            <w:textDirection w:val="btLr"/>
            <w:vAlign w:val="cente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E71E66">
              <w:rPr>
                <w:sz w:val="18"/>
                <w:szCs w:val="24"/>
              </w:rPr>
              <w:t>Научно-исследовательская работа</w:t>
            </w:r>
          </w:p>
        </w:tc>
        <w:tc>
          <w:tcPr>
            <w:tcW w:w="2410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rPr>
                <w:sz w:val="20"/>
                <w:szCs w:val="24"/>
              </w:rPr>
            </w:pPr>
            <w:r w:rsidRPr="00E71E66">
              <w:rPr>
                <w:sz w:val="20"/>
                <w:szCs w:val="24"/>
              </w:rPr>
              <w:t>Общее количество публикаций в периодических изданиях (шт.), в том числе:</w:t>
            </w:r>
          </w:p>
          <w:p w:rsidR="00E71E66" w:rsidRPr="00E71E66" w:rsidRDefault="00E71E66" w:rsidP="00E71E66">
            <w:pPr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E71E66">
              <w:rPr>
                <w:sz w:val="20"/>
                <w:szCs w:val="24"/>
              </w:rPr>
              <w:t xml:space="preserve"> </w:t>
            </w:r>
            <w:r w:rsidRPr="00E71E66">
              <w:rPr>
                <w:sz w:val="20"/>
                <w:szCs w:val="24"/>
                <w:lang w:val="en-US"/>
              </w:rPr>
              <w:t xml:space="preserve">- </w:t>
            </w:r>
            <w:r w:rsidRPr="00E71E66">
              <w:rPr>
                <w:sz w:val="20"/>
                <w:szCs w:val="24"/>
              </w:rPr>
              <w:t>РИНЦ</w:t>
            </w:r>
          </w:p>
          <w:p w:rsidR="00E71E66" w:rsidRPr="00E71E66" w:rsidRDefault="00E71E66" w:rsidP="00E71E66">
            <w:pPr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E71E66">
              <w:rPr>
                <w:sz w:val="20"/>
                <w:szCs w:val="24"/>
                <w:lang w:val="en-US"/>
              </w:rPr>
              <w:t xml:space="preserve"> - Scopus</w:t>
            </w:r>
          </w:p>
          <w:p w:rsidR="00E71E66" w:rsidRPr="00E71E66" w:rsidRDefault="00E71E66" w:rsidP="00E71E66">
            <w:pPr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E71E66">
              <w:rPr>
                <w:sz w:val="20"/>
                <w:szCs w:val="24"/>
                <w:lang w:val="en-US"/>
              </w:rPr>
              <w:t>- Web of Science</w:t>
            </w: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E71E66" w:rsidRPr="00E71E66" w:rsidTr="00D32664">
        <w:trPr>
          <w:cantSplit/>
          <w:trHeight w:val="1134"/>
        </w:trPr>
        <w:tc>
          <w:tcPr>
            <w:tcW w:w="565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1E66">
              <w:rPr>
                <w:sz w:val="24"/>
                <w:szCs w:val="24"/>
              </w:rPr>
              <w:t>7</w:t>
            </w:r>
          </w:p>
        </w:tc>
        <w:tc>
          <w:tcPr>
            <w:tcW w:w="853" w:type="dxa"/>
            <w:textDirection w:val="btLr"/>
            <w:vAlign w:val="cente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E71E66">
              <w:rPr>
                <w:sz w:val="18"/>
                <w:szCs w:val="24"/>
              </w:rPr>
              <w:t>Научно-исследовательская работа</w:t>
            </w:r>
          </w:p>
        </w:tc>
        <w:tc>
          <w:tcPr>
            <w:tcW w:w="2410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rPr>
                <w:sz w:val="20"/>
                <w:szCs w:val="24"/>
              </w:rPr>
            </w:pPr>
            <w:r w:rsidRPr="00E71E66">
              <w:rPr>
                <w:sz w:val="20"/>
                <w:szCs w:val="24"/>
              </w:rPr>
              <w:t>Количество опубликованных монографий, шт.</w:t>
            </w: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71E66" w:rsidRPr="00E71E66" w:rsidTr="00D32664">
        <w:trPr>
          <w:cantSplit/>
          <w:trHeight w:val="1134"/>
        </w:trPr>
        <w:tc>
          <w:tcPr>
            <w:tcW w:w="565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1E66">
              <w:rPr>
                <w:sz w:val="24"/>
                <w:szCs w:val="24"/>
              </w:rPr>
              <w:t>8</w:t>
            </w:r>
          </w:p>
        </w:tc>
        <w:tc>
          <w:tcPr>
            <w:tcW w:w="853" w:type="dxa"/>
            <w:textDirection w:val="btLr"/>
            <w:vAlign w:val="cente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E71E66">
              <w:rPr>
                <w:sz w:val="18"/>
                <w:szCs w:val="24"/>
              </w:rPr>
              <w:t>Научно-исследовательская работа</w:t>
            </w:r>
          </w:p>
        </w:tc>
        <w:tc>
          <w:tcPr>
            <w:tcW w:w="2410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rPr>
                <w:sz w:val="20"/>
                <w:szCs w:val="24"/>
              </w:rPr>
            </w:pPr>
            <w:r w:rsidRPr="00E71E66">
              <w:rPr>
                <w:sz w:val="20"/>
                <w:szCs w:val="24"/>
              </w:rPr>
              <w:t>Объем средств, заработанных в рамках научно-исследовательской работы (гранты, конкурсы, хоздоговоры), руб.</w:t>
            </w: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71E66" w:rsidRPr="00E71E66" w:rsidTr="00D32664">
        <w:trPr>
          <w:cantSplit/>
          <w:trHeight w:val="1311"/>
        </w:trPr>
        <w:tc>
          <w:tcPr>
            <w:tcW w:w="565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1E66">
              <w:rPr>
                <w:sz w:val="24"/>
                <w:szCs w:val="24"/>
              </w:rPr>
              <w:t>9</w:t>
            </w:r>
          </w:p>
        </w:tc>
        <w:tc>
          <w:tcPr>
            <w:tcW w:w="853" w:type="dxa"/>
            <w:textDirection w:val="btLr"/>
            <w:vAlign w:val="cente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rPr>
                <w:sz w:val="1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rPr>
                <w:sz w:val="20"/>
                <w:szCs w:val="24"/>
              </w:rPr>
            </w:pPr>
            <w:r w:rsidRPr="00E71E66">
              <w:rPr>
                <w:sz w:val="20"/>
                <w:szCs w:val="24"/>
              </w:rPr>
              <w:t>Объем средств, заработанных в рамках творческой работы (гранты, конкурсы, хоздоговоры), руб.</w:t>
            </w: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71E66" w:rsidRPr="00E71E66" w:rsidTr="00D32664">
        <w:trPr>
          <w:cantSplit/>
          <w:trHeight w:val="1311"/>
        </w:trPr>
        <w:tc>
          <w:tcPr>
            <w:tcW w:w="565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1E66">
              <w:rPr>
                <w:sz w:val="24"/>
                <w:szCs w:val="24"/>
              </w:rPr>
              <w:t>10</w:t>
            </w:r>
          </w:p>
        </w:tc>
        <w:tc>
          <w:tcPr>
            <w:tcW w:w="853" w:type="dxa"/>
            <w:textDirection w:val="btLr"/>
            <w:vAlign w:val="cente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E71E66">
              <w:rPr>
                <w:sz w:val="18"/>
                <w:szCs w:val="24"/>
              </w:rPr>
              <w:t>Научно-исследовательская работа</w:t>
            </w:r>
          </w:p>
        </w:tc>
        <w:tc>
          <w:tcPr>
            <w:tcW w:w="2410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rPr>
                <w:sz w:val="20"/>
                <w:szCs w:val="24"/>
              </w:rPr>
            </w:pPr>
            <w:r w:rsidRPr="00E71E66">
              <w:rPr>
                <w:sz w:val="20"/>
                <w:szCs w:val="24"/>
              </w:rPr>
              <w:t>Наличие аспирантов, докторантов, соискателей, чел.</w:t>
            </w: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71E66" w:rsidRPr="00E71E66" w:rsidTr="00D32664">
        <w:trPr>
          <w:cantSplit/>
          <w:trHeight w:val="1134"/>
        </w:trPr>
        <w:tc>
          <w:tcPr>
            <w:tcW w:w="565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1E6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853" w:type="dxa"/>
            <w:textDirection w:val="btLr"/>
            <w:vAlign w:val="cente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rPr>
                <w:sz w:val="1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rPr>
                <w:sz w:val="20"/>
                <w:szCs w:val="24"/>
              </w:rPr>
            </w:pPr>
            <w:r w:rsidRPr="00E71E66">
              <w:rPr>
                <w:sz w:val="20"/>
                <w:szCs w:val="24"/>
              </w:rPr>
              <w:t>Наличие лауреатов (дипломантов) международных и всероссийских выставок, чел.</w:t>
            </w: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71E66" w:rsidRPr="00E71E66" w:rsidTr="00D32664">
        <w:trPr>
          <w:cantSplit/>
          <w:trHeight w:val="1134"/>
        </w:trPr>
        <w:tc>
          <w:tcPr>
            <w:tcW w:w="565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1E66">
              <w:rPr>
                <w:sz w:val="24"/>
                <w:szCs w:val="24"/>
              </w:rPr>
              <w:t>12</w:t>
            </w:r>
          </w:p>
        </w:tc>
        <w:tc>
          <w:tcPr>
            <w:tcW w:w="853" w:type="dxa"/>
            <w:textDirection w:val="btLr"/>
            <w:vAlign w:val="cente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E71E66">
              <w:rPr>
                <w:sz w:val="18"/>
                <w:szCs w:val="24"/>
              </w:rPr>
              <w:t>Научно-исследовательская работа</w:t>
            </w:r>
          </w:p>
        </w:tc>
        <w:tc>
          <w:tcPr>
            <w:tcW w:w="2410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rPr>
                <w:sz w:val="20"/>
                <w:szCs w:val="24"/>
              </w:rPr>
            </w:pPr>
            <w:r w:rsidRPr="00E71E66">
              <w:rPr>
                <w:sz w:val="20"/>
                <w:szCs w:val="24"/>
              </w:rPr>
              <w:t>Защита подготовленного кандидата наук / доктора наук, чел.</w:t>
            </w: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71E66" w:rsidRPr="00E71E66" w:rsidTr="00D32664">
        <w:trPr>
          <w:cantSplit/>
          <w:trHeight w:val="1134"/>
        </w:trPr>
        <w:tc>
          <w:tcPr>
            <w:tcW w:w="565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1E66">
              <w:rPr>
                <w:sz w:val="24"/>
                <w:szCs w:val="24"/>
              </w:rPr>
              <w:t>13</w:t>
            </w:r>
          </w:p>
        </w:tc>
        <w:tc>
          <w:tcPr>
            <w:tcW w:w="853" w:type="dxa"/>
            <w:textDirection w:val="btLr"/>
            <w:vAlign w:val="cente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E71E66">
              <w:rPr>
                <w:sz w:val="18"/>
                <w:szCs w:val="24"/>
              </w:rPr>
              <w:t>Научно-исследовательская работа</w:t>
            </w:r>
          </w:p>
        </w:tc>
        <w:tc>
          <w:tcPr>
            <w:tcW w:w="2410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rPr>
                <w:sz w:val="20"/>
                <w:szCs w:val="24"/>
              </w:rPr>
            </w:pPr>
            <w:r w:rsidRPr="00E71E66">
              <w:rPr>
                <w:sz w:val="20"/>
                <w:szCs w:val="24"/>
              </w:rPr>
              <w:t>Количество патентов (свидетельств) на изобретение, полезную модель, пакет программ, шт.</w:t>
            </w: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71E66" w:rsidRPr="00E71E66" w:rsidTr="00D32664">
        <w:trPr>
          <w:cantSplit/>
          <w:trHeight w:val="1134"/>
        </w:trPr>
        <w:tc>
          <w:tcPr>
            <w:tcW w:w="565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1E66">
              <w:rPr>
                <w:sz w:val="24"/>
                <w:szCs w:val="24"/>
              </w:rPr>
              <w:t>14</w:t>
            </w:r>
          </w:p>
        </w:tc>
        <w:tc>
          <w:tcPr>
            <w:tcW w:w="853" w:type="dxa"/>
            <w:textDirection w:val="btLr"/>
            <w:vAlign w:val="cente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E71E66">
              <w:rPr>
                <w:sz w:val="18"/>
                <w:szCs w:val="24"/>
              </w:rPr>
              <w:t>Научно-исследовательская работа</w:t>
            </w:r>
          </w:p>
        </w:tc>
        <w:tc>
          <w:tcPr>
            <w:tcW w:w="2410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rPr>
                <w:sz w:val="20"/>
                <w:szCs w:val="24"/>
              </w:rPr>
            </w:pPr>
            <w:r w:rsidRPr="00E71E66">
              <w:rPr>
                <w:sz w:val="20"/>
                <w:szCs w:val="24"/>
              </w:rPr>
              <w:t>НИР студентов с описанием</w:t>
            </w: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71E66" w:rsidRPr="00E71E66" w:rsidTr="00D32664">
        <w:trPr>
          <w:cantSplit/>
          <w:trHeight w:val="1134"/>
        </w:trPr>
        <w:tc>
          <w:tcPr>
            <w:tcW w:w="565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1E66">
              <w:rPr>
                <w:sz w:val="24"/>
                <w:szCs w:val="24"/>
              </w:rPr>
              <w:t>15</w:t>
            </w:r>
          </w:p>
        </w:tc>
        <w:tc>
          <w:tcPr>
            <w:tcW w:w="853" w:type="dxa"/>
            <w:textDirection w:val="btLr"/>
            <w:vAlign w:val="cente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E71E66">
              <w:rPr>
                <w:sz w:val="16"/>
                <w:szCs w:val="24"/>
              </w:rPr>
              <w:t>Дополнительное профессиональное образование</w:t>
            </w:r>
          </w:p>
        </w:tc>
        <w:tc>
          <w:tcPr>
            <w:tcW w:w="2410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rPr>
                <w:sz w:val="20"/>
                <w:szCs w:val="24"/>
              </w:rPr>
            </w:pPr>
            <w:r w:rsidRPr="00E71E66">
              <w:rPr>
                <w:sz w:val="20"/>
                <w:szCs w:val="24"/>
              </w:rPr>
              <w:t>Объем средств, заработанных в рамках реализации программ ДПО, руб.</w:t>
            </w: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71E66" w:rsidRPr="00E71E66" w:rsidTr="00D32664">
        <w:trPr>
          <w:cantSplit/>
          <w:trHeight w:val="1134"/>
        </w:trPr>
        <w:tc>
          <w:tcPr>
            <w:tcW w:w="565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1E66">
              <w:rPr>
                <w:sz w:val="24"/>
                <w:szCs w:val="24"/>
              </w:rPr>
              <w:t>16</w:t>
            </w:r>
          </w:p>
        </w:tc>
        <w:tc>
          <w:tcPr>
            <w:tcW w:w="853" w:type="dxa"/>
            <w:textDirection w:val="btLr"/>
            <w:vAlign w:val="cente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E71E66">
              <w:rPr>
                <w:sz w:val="16"/>
                <w:szCs w:val="24"/>
              </w:rPr>
              <w:t>Дополнительное профессиональное образование</w:t>
            </w:r>
          </w:p>
        </w:tc>
        <w:tc>
          <w:tcPr>
            <w:tcW w:w="2410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rPr>
                <w:sz w:val="20"/>
                <w:szCs w:val="24"/>
              </w:rPr>
            </w:pPr>
            <w:r w:rsidRPr="00E71E66">
              <w:rPr>
                <w:sz w:val="20"/>
                <w:szCs w:val="24"/>
              </w:rPr>
              <w:t>Получение квалификации с получением выпускных документов</w:t>
            </w: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71E66" w:rsidRPr="00E71E66" w:rsidTr="00D32664">
        <w:trPr>
          <w:cantSplit/>
          <w:trHeight w:val="1134"/>
        </w:trPr>
        <w:tc>
          <w:tcPr>
            <w:tcW w:w="565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1E66">
              <w:rPr>
                <w:sz w:val="24"/>
                <w:szCs w:val="24"/>
              </w:rPr>
              <w:t>17</w:t>
            </w:r>
          </w:p>
        </w:tc>
        <w:tc>
          <w:tcPr>
            <w:tcW w:w="853" w:type="dxa"/>
            <w:textDirection w:val="btLr"/>
            <w:vAlign w:val="cente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proofErr w:type="spellStart"/>
            <w:r w:rsidRPr="00E71E66">
              <w:rPr>
                <w:sz w:val="18"/>
                <w:szCs w:val="24"/>
              </w:rPr>
              <w:t>Внеучебная</w:t>
            </w:r>
            <w:proofErr w:type="spellEnd"/>
            <w:r w:rsidRPr="00E71E66">
              <w:rPr>
                <w:sz w:val="18"/>
                <w:szCs w:val="24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rPr>
                <w:sz w:val="20"/>
                <w:szCs w:val="24"/>
              </w:rPr>
            </w:pPr>
            <w:r w:rsidRPr="00E71E66">
              <w:rPr>
                <w:sz w:val="20"/>
                <w:szCs w:val="24"/>
              </w:rPr>
              <w:t xml:space="preserve">Количество </w:t>
            </w:r>
            <w:proofErr w:type="spellStart"/>
            <w:r w:rsidRPr="00E71E66">
              <w:rPr>
                <w:sz w:val="20"/>
                <w:szCs w:val="24"/>
              </w:rPr>
              <w:t>внеучебных</w:t>
            </w:r>
            <w:proofErr w:type="spellEnd"/>
            <w:r w:rsidRPr="00E71E66">
              <w:rPr>
                <w:sz w:val="20"/>
                <w:szCs w:val="24"/>
              </w:rPr>
              <w:t xml:space="preserve"> мероприятий (конкурсов, экскурсий, круглых столов, встреч с выпускниками и др.), в организации которых участвовал преподаватель</w:t>
            </w: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71E66" w:rsidRPr="00E71E66" w:rsidTr="00D32664">
        <w:trPr>
          <w:cantSplit/>
          <w:trHeight w:val="1134"/>
        </w:trPr>
        <w:tc>
          <w:tcPr>
            <w:tcW w:w="565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1E66">
              <w:rPr>
                <w:sz w:val="24"/>
                <w:szCs w:val="24"/>
              </w:rPr>
              <w:t>18</w:t>
            </w:r>
          </w:p>
        </w:tc>
        <w:tc>
          <w:tcPr>
            <w:tcW w:w="853" w:type="dxa"/>
            <w:textDirection w:val="btLr"/>
            <w:vAlign w:val="center"/>
          </w:tcPr>
          <w:p w:rsidR="00E71E66" w:rsidRPr="00E71E66" w:rsidRDefault="00E71E66" w:rsidP="00E71E66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E71E66">
              <w:rPr>
                <w:sz w:val="16"/>
                <w:szCs w:val="24"/>
              </w:rPr>
              <w:t>Международная деятельность</w:t>
            </w:r>
          </w:p>
        </w:tc>
        <w:tc>
          <w:tcPr>
            <w:tcW w:w="2410" w:type="dxa"/>
            <w:vAlign w:val="center"/>
          </w:tcPr>
          <w:p w:rsidR="00E71E66" w:rsidRPr="00E71E66" w:rsidRDefault="00E71E66" w:rsidP="00E71E66">
            <w:pPr>
              <w:spacing w:after="0" w:line="240" w:lineRule="auto"/>
              <w:rPr>
                <w:sz w:val="20"/>
                <w:szCs w:val="24"/>
              </w:rPr>
            </w:pPr>
            <w:r w:rsidRPr="00E71E66">
              <w:rPr>
                <w:sz w:val="20"/>
                <w:szCs w:val="24"/>
              </w:rPr>
              <w:t>Чтение дисциплины на иностранном языке (количество дисциплин)</w:t>
            </w: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1E66" w:rsidRPr="00E71E66" w:rsidRDefault="00E71E66" w:rsidP="00E71E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71E66" w:rsidRPr="00E71E66" w:rsidRDefault="00E71E66" w:rsidP="00E71E66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E71E66" w:rsidRPr="00E71E66" w:rsidRDefault="00E71E66" w:rsidP="00E71E6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E71E66">
        <w:rPr>
          <w:rFonts w:ascii="Times New Roman" w:hAnsi="Times New Roman" w:cs="Times New Roman"/>
          <w:b/>
          <w:sz w:val="28"/>
          <w:szCs w:val="20"/>
          <w:lang w:eastAsia="ru-RU"/>
        </w:rPr>
        <w:br w:type="page"/>
      </w:r>
    </w:p>
    <w:p w:rsidR="00E71E66" w:rsidRPr="00E71E66" w:rsidRDefault="00E71E66" w:rsidP="00E71E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E71E66">
        <w:rPr>
          <w:rFonts w:ascii="Times New Roman" w:hAnsi="Times New Roman" w:cs="Times New Roman"/>
          <w:b/>
          <w:sz w:val="28"/>
          <w:szCs w:val="24"/>
          <w:lang w:eastAsia="ru-RU"/>
        </w:rPr>
        <w:lastRenderedPageBreak/>
        <w:t>Дополнительная информация</w:t>
      </w:r>
    </w:p>
    <w:p w:rsidR="00E71E66" w:rsidRPr="00E71E66" w:rsidRDefault="00E71E66" w:rsidP="00E71E66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E71E66">
        <w:rPr>
          <w:rFonts w:ascii="Times New Roman" w:hAnsi="Times New Roman" w:cs="Times New Roman"/>
          <w:sz w:val="28"/>
          <w:szCs w:val="24"/>
          <w:lang w:eastAsia="ru-RU"/>
        </w:rPr>
        <w:t xml:space="preserve">Результаты научной работы претендента (выполнение оплачиваемых НИР, НИОКР, </w:t>
      </w:r>
      <w:proofErr w:type="gramStart"/>
      <w:r w:rsidRPr="00E71E66">
        <w:rPr>
          <w:rFonts w:ascii="Times New Roman" w:hAnsi="Times New Roman" w:cs="Times New Roman"/>
          <w:sz w:val="28"/>
          <w:szCs w:val="24"/>
          <w:lang w:eastAsia="ru-RU"/>
        </w:rPr>
        <w:t>хоз. договоров</w:t>
      </w:r>
      <w:proofErr w:type="gramEnd"/>
      <w:r w:rsidRPr="00E71E66">
        <w:rPr>
          <w:rFonts w:ascii="Times New Roman" w:hAnsi="Times New Roman" w:cs="Times New Roman"/>
          <w:sz w:val="28"/>
          <w:szCs w:val="24"/>
          <w:lang w:eastAsia="ru-RU"/>
        </w:rPr>
        <w:t>, грантов и т.д.)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E71E66" w:rsidRPr="00E71E66" w:rsidTr="00D32664">
        <w:tc>
          <w:tcPr>
            <w:tcW w:w="9572" w:type="dxa"/>
            <w:tcBorders>
              <w:top w:val="nil"/>
            </w:tcBorders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E66" w:rsidRPr="00E71E66" w:rsidTr="00D32664">
        <w:tc>
          <w:tcPr>
            <w:tcW w:w="9572" w:type="dxa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E66" w:rsidRPr="00E71E66" w:rsidTr="00D32664">
        <w:tc>
          <w:tcPr>
            <w:tcW w:w="9572" w:type="dxa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E66" w:rsidRPr="00E71E66" w:rsidRDefault="00E71E66" w:rsidP="00E71E66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E71E66">
        <w:rPr>
          <w:rFonts w:ascii="Times New Roman" w:hAnsi="Times New Roman" w:cs="Times New Roman"/>
          <w:sz w:val="28"/>
          <w:szCs w:val="24"/>
          <w:lang w:eastAsia="ru-RU"/>
        </w:rPr>
        <w:t xml:space="preserve">Результаты творческой работы претендента (выполнение оплачиваемых НИР, НИОКР, </w:t>
      </w:r>
      <w:proofErr w:type="gramStart"/>
      <w:r w:rsidRPr="00E71E66">
        <w:rPr>
          <w:rFonts w:ascii="Times New Roman" w:hAnsi="Times New Roman" w:cs="Times New Roman"/>
          <w:sz w:val="28"/>
          <w:szCs w:val="24"/>
          <w:lang w:eastAsia="ru-RU"/>
        </w:rPr>
        <w:t>хоз. договоров</w:t>
      </w:r>
      <w:proofErr w:type="gramEnd"/>
      <w:r w:rsidRPr="00E71E66">
        <w:rPr>
          <w:rFonts w:ascii="Times New Roman" w:hAnsi="Times New Roman" w:cs="Times New Roman"/>
          <w:sz w:val="28"/>
          <w:szCs w:val="24"/>
          <w:lang w:eastAsia="ru-RU"/>
        </w:rPr>
        <w:t>, грантов и т.д.)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E71E66" w:rsidRPr="00E71E66" w:rsidTr="00D32664">
        <w:tc>
          <w:tcPr>
            <w:tcW w:w="9572" w:type="dxa"/>
            <w:tcBorders>
              <w:top w:val="nil"/>
            </w:tcBorders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E66" w:rsidRPr="00E71E66" w:rsidTr="00D32664">
        <w:tc>
          <w:tcPr>
            <w:tcW w:w="9572" w:type="dxa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E66" w:rsidRPr="00E71E66" w:rsidTr="00D32664">
        <w:tc>
          <w:tcPr>
            <w:tcW w:w="9572" w:type="dxa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E66" w:rsidRPr="00E71E66" w:rsidRDefault="00E71E66" w:rsidP="00E71E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8"/>
          <w:szCs w:val="28"/>
          <w:lang w:eastAsia="ru-RU"/>
        </w:rPr>
      </w:pPr>
      <w:r w:rsidRPr="00E71E66">
        <w:rPr>
          <w:rFonts w:ascii="Times New Roman" w:hAnsi="Times New Roman" w:cs="Times New Roman"/>
          <w:sz w:val="28"/>
          <w:szCs w:val="28"/>
          <w:lang w:eastAsia="ru-RU"/>
        </w:rPr>
        <w:t>Подготовка в качестве руководителя или научного консультанта кандидата наук или доктора наук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E71E66" w:rsidRPr="00E71E66" w:rsidTr="00D32664">
        <w:tc>
          <w:tcPr>
            <w:tcW w:w="9572" w:type="dxa"/>
            <w:tcBorders>
              <w:top w:val="nil"/>
            </w:tcBorders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E66" w:rsidRPr="00E71E66" w:rsidTr="00D32664">
        <w:tc>
          <w:tcPr>
            <w:tcW w:w="9572" w:type="dxa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E66" w:rsidRPr="00E71E66" w:rsidTr="00D32664">
        <w:tc>
          <w:tcPr>
            <w:tcW w:w="9572" w:type="dxa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E66" w:rsidRPr="00E71E66" w:rsidRDefault="00E71E66" w:rsidP="00E71E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8"/>
          <w:szCs w:val="28"/>
          <w:lang w:eastAsia="ru-RU"/>
        </w:rPr>
      </w:pPr>
      <w:r w:rsidRPr="00E71E66">
        <w:rPr>
          <w:rFonts w:ascii="Times New Roman" w:hAnsi="Times New Roman" w:cs="Times New Roman"/>
          <w:sz w:val="28"/>
          <w:szCs w:val="28"/>
          <w:lang w:eastAsia="ru-RU"/>
        </w:rPr>
        <w:t>Подготовка в качестве руководителя или научного консультанта лауреатов (дипломантов) международных и всероссийских выставок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E71E66" w:rsidRPr="00E71E66" w:rsidTr="00D32664">
        <w:tc>
          <w:tcPr>
            <w:tcW w:w="9572" w:type="dxa"/>
            <w:tcBorders>
              <w:top w:val="nil"/>
            </w:tcBorders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E66" w:rsidRPr="00E71E66" w:rsidTr="00D32664">
        <w:tc>
          <w:tcPr>
            <w:tcW w:w="9572" w:type="dxa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E66" w:rsidRPr="00E71E66" w:rsidTr="00D32664">
        <w:tc>
          <w:tcPr>
            <w:tcW w:w="9572" w:type="dxa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E66" w:rsidRPr="00E71E66" w:rsidRDefault="00E71E66" w:rsidP="00E71E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1E66">
        <w:rPr>
          <w:rFonts w:ascii="Times New Roman" w:hAnsi="Times New Roman" w:cs="Times New Roman"/>
          <w:sz w:val="28"/>
          <w:szCs w:val="28"/>
          <w:lang w:eastAsia="ru-RU"/>
        </w:rPr>
        <w:t>Наличие аспирантов и соискателей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E71E66" w:rsidRPr="00E71E66" w:rsidTr="00D32664">
        <w:tc>
          <w:tcPr>
            <w:tcW w:w="9572" w:type="dxa"/>
            <w:tcBorders>
              <w:top w:val="nil"/>
            </w:tcBorders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E66" w:rsidRPr="00E71E66" w:rsidTr="00D32664">
        <w:tc>
          <w:tcPr>
            <w:tcW w:w="9572" w:type="dxa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E66" w:rsidRPr="00E71E66" w:rsidTr="00D32664">
        <w:tc>
          <w:tcPr>
            <w:tcW w:w="9572" w:type="dxa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E66" w:rsidRPr="00E71E66" w:rsidRDefault="00E71E66" w:rsidP="00E71E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1E66" w:rsidRPr="00E71E66" w:rsidRDefault="00E71E66" w:rsidP="00E71E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1E66">
        <w:rPr>
          <w:rFonts w:ascii="Times New Roman" w:hAnsi="Times New Roman" w:cs="Times New Roman"/>
          <w:sz w:val="28"/>
          <w:szCs w:val="28"/>
          <w:lang w:eastAsia="ru-RU"/>
        </w:rPr>
        <w:t>Результаты научной работы со студентами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E71E66" w:rsidRPr="00E71E66" w:rsidTr="00D32664">
        <w:tc>
          <w:tcPr>
            <w:tcW w:w="9572" w:type="dxa"/>
            <w:tcBorders>
              <w:top w:val="nil"/>
            </w:tcBorders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E66" w:rsidRPr="00E71E66" w:rsidTr="00D32664">
        <w:tc>
          <w:tcPr>
            <w:tcW w:w="9572" w:type="dxa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E66" w:rsidRPr="00E71E66" w:rsidTr="00D32664">
        <w:tc>
          <w:tcPr>
            <w:tcW w:w="9572" w:type="dxa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E66" w:rsidRPr="00E71E66" w:rsidTr="00D32664">
        <w:tc>
          <w:tcPr>
            <w:tcW w:w="9572" w:type="dxa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E66" w:rsidRPr="00E71E66" w:rsidRDefault="00E71E66" w:rsidP="00E71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E71E66" w:rsidRPr="00E71E66" w:rsidRDefault="00E71E66" w:rsidP="00E71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E66">
        <w:rPr>
          <w:rFonts w:ascii="Times New Roman" w:hAnsi="Times New Roman" w:cs="Times New Roman"/>
          <w:sz w:val="28"/>
          <w:szCs w:val="28"/>
          <w:lang w:eastAsia="ru-RU"/>
        </w:rPr>
        <w:t>Дополнительная информация _________________________________________</w:t>
      </w:r>
    </w:p>
    <w:p w:rsidR="00E71E66" w:rsidRPr="00E71E66" w:rsidRDefault="00E71E66" w:rsidP="00E71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E71E6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E71E66" w:rsidRPr="00E71E66" w:rsidTr="00D32664">
        <w:tc>
          <w:tcPr>
            <w:tcW w:w="9572" w:type="dxa"/>
            <w:tcBorders>
              <w:top w:val="nil"/>
            </w:tcBorders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E66" w:rsidRPr="00E71E66" w:rsidTr="00D32664">
        <w:tc>
          <w:tcPr>
            <w:tcW w:w="9572" w:type="dxa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E66" w:rsidRPr="00E71E66" w:rsidRDefault="00E71E66" w:rsidP="00E71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</w:p>
    <w:p w:rsidR="00E71E66" w:rsidRPr="00E71E66" w:rsidRDefault="00E71E66" w:rsidP="00E71E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E71E66">
        <w:rPr>
          <w:rFonts w:ascii="Times New Roman" w:hAnsi="Times New Roman" w:cs="Times New Roman"/>
          <w:sz w:val="24"/>
          <w:szCs w:val="24"/>
          <w:lang w:eastAsia="ru-RU"/>
        </w:rPr>
        <w:t>Соискатель</w:t>
      </w:r>
    </w:p>
    <w:tbl>
      <w:tblPr>
        <w:tblW w:w="9619" w:type="dxa"/>
        <w:jc w:val="center"/>
        <w:tblLook w:val="01E0" w:firstRow="1" w:lastRow="1" w:firstColumn="1" w:lastColumn="1" w:noHBand="0" w:noVBand="0"/>
      </w:tblPr>
      <w:tblGrid>
        <w:gridCol w:w="4441"/>
        <w:gridCol w:w="5178"/>
      </w:tblGrid>
      <w:tr w:rsidR="00E71E66" w:rsidRPr="00E71E66" w:rsidTr="00D32664">
        <w:trPr>
          <w:trHeight w:val="661"/>
          <w:jc w:val="center"/>
        </w:trPr>
        <w:tc>
          <w:tcPr>
            <w:tcW w:w="1440" w:type="dxa"/>
          </w:tcPr>
          <w:p w:rsidR="00E71E66" w:rsidRPr="00E71E66" w:rsidRDefault="00E71E66" w:rsidP="00E71E66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42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71E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679" w:type="dxa"/>
          </w:tcPr>
          <w:p w:rsidR="00E71E66" w:rsidRPr="00E71E66" w:rsidRDefault="00E71E66" w:rsidP="00E71E66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0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71E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</w:tr>
    </w:tbl>
    <w:p w:rsidR="00E71E66" w:rsidRPr="00E71E66" w:rsidRDefault="00E71E66" w:rsidP="00E71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</w:p>
    <w:p w:rsidR="00E71E66" w:rsidRPr="00E71E66" w:rsidRDefault="00E71E66" w:rsidP="00E71E66">
      <w:pPr>
        <w:spacing w:after="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  <w:r w:rsidRPr="00E71E66">
        <w:rPr>
          <w:rFonts w:ascii="Times New Roman" w:hAnsi="Times New Roman" w:cs="Times New Roman"/>
          <w:sz w:val="28"/>
          <w:szCs w:val="20"/>
          <w:lang w:eastAsia="ru-RU"/>
        </w:rPr>
        <w:br w:type="page"/>
      </w:r>
    </w:p>
    <w:p w:rsidR="00E71E66" w:rsidRPr="00E71E66" w:rsidRDefault="00E71E66" w:rsidP="00E71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</w:p>
    <w:p w:rsidR="00E71E66" w:rsidRPr="00E71E66" w:rsidRDefault="00E71E66" w:rsidP="00E71E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E71E66">
        <w:rPr>
          <w:rFonts w:ascii="Times New Roman" w:hAnsi="Times New Roman" w:cs="Times New Roman"/>
          <w:b/>
          <w:sz w:val="28"/>
          <w:szCs w:val="24"/>
          <w:lang w:eastAsia="ru-RU"/>
        </w:rPr>
        <w:t>Служебные отметки</w:t>
      </w:r>
      <w:r w:rsidRPr="00E71E6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E71E66" w:rsidRPr="00E71E66" w:rsidRDefault="00E71E66" w:rsidP="00E71E6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4"/>
          <w:lang w:eastAsia="ru-RU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6237"/>
        <w:gridCol w:w="2552"/>
      </w:tblGrid>
      <w:tr w:rsidR="00E71E66" w:rsidRPr="00E71E66" w:rsidTr="00D32664">
        <w:trPr>
          <w:trHeight w:val="885"/>
        </w:trPr>
        <w:tc>
          <w:tcPr>
            <w:tcW w:w="817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0"/>
              </w:rPr>
            </w:pPr>
            <w:r w:rsidRPr="00E71E66">
              <w:rPr>
                <w:sz w:val="28"/>
                <w:szCs w:val="20"/>
              </w:rPr>
              <w:t>1</w:t>
            </w:r>
          </w:p>
        </w:tc>
        <w:tc>
          <w:tcPr>
            <w:tcW w:w="6237" w:type="dxa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1E66">
              <w:rPr>
                <w:sz w:val="24"/>
                <w:szCs w:val="24"/>
              </w:rPr>
              <w:t>Рекомендуемый срок трудового договора (дополнительного соглашения к трудовому договору) комиссией по кадровой политике</w:t>
            </w:r>
          </w:p>
        </w:tc>
        <w:tc>
          <w:tcPr>
            <w:tcW w:w="2552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R="00E71E66" w:rsidRPr="00E71E66" w:rsidTr="00D32664">
        <w:trPr>
          <w:trHeight w:val="854"/>
        </w:trPr>
        <w:tc>
          <w:tcPr>
            <w:tcW w:w="817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0"/>
              </w:rPr>
            </w:pPr>
            <w:r w:rsidRPr="00E71E66">
              <w:rPr>
                <w:sz w:val="28"/>
                <w:szCs w:val="20"/>
              </w:rPr>
              <w:t>2</w:t>
            </w:r>
          </w:p>
        </w:tc>
        <w:tc>
          <w:tcPr>
            <w:tcW w:w="6237" w:type="dxa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1E66">
              <w:rPr>
                <w:sz w:val="24"/>
                <w:szCs w:val="24"/>
              </w:rPr>
              <w:t>Рекомендуемый срок трудового договора (дополнительного соглашения к трудовому договору) заседания кафедры / департамента / центра</w:t>
            </w:r>
          </w:p>
        </w:tc>
        <w:tc>
          <w:tcPr>
            <w:tcW w:w="2552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R="00E71E66" w:rsidRPr="00E71E66" w:rsidTr="00D32664">
        <w:trPr>
          <w:trHeight w:val="839"/>
        </w:trPr>
        <w:tc>
          <w:tcPr>
            <w:tcW w:w="817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0"/>
              </w:rPr>
            </w:pPr>
            <w:r w:rsidRPr="00E71E66">
              <w:rPr>
                <w:sz w:val="28"/>
                <w:szCs w:val="20"/>
              </w:rPr>
              <w:t>3</w:t>
            </w:r>
          </w:p>
        </w:tc>
        <w:tc>
          <w:tcPr>
            <w:tcW w:w="6237" w:type="dxa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1E66">
              <w:rPr>
                <w:sz w:val="24"/>
                <w:szCs w:val="24"/>
              </w:rPr>
              <w:t>Рекомендуемый срок трудового договора (дополнительного соглашения к трудовому договору) учёного совета института</w:t>
            </w:r>
          </w:p>
        </w:tc>
        <w:tc>
          <w:tcPr>
            <w:tcW w:w="2552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R="00E71E66" w:rsidRPr="00E71E66" w:rsidTr="00D32664">
        <w:trPr>
          <w:trHeight w:val="836"/>
        </w:trPr>
        <w:tc>
          <w:tcPr>
            <w:tcW w:w="817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0"/>
              </w:rPr>
            </w:pPr>
            <w:r w:rsidRPr="00E71E66">
              <w:rPr>
                <w:sz w:val="28"/>
                <w:szCs w:val="20"/>
              </w:rPr>
              <w:t>4</w:t>
            </w:r>
          </w:p>
        </w:tc>
        <w:tc>
          <w:tcPr>
            <w:tcW w:w="6237" w:type="dxa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1E66">
              <w:rPr>
                <w:sz w:val="24"/>
                <w:szCs w:val="24"/>
              </w:rPr>
              <w:t>Рекомендуемый срок трудового договора (дополнительного соглашения к трудовому договору) ученым советом</w:t>
            </w:r>
          </w:p>
        </w:tc>
        <w:tc>
          <w:tcPr>
            <w:tcW w:w="2552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R="00E71E66" w:rsidRPr="00E71E66" w:rsidTr="00D32664">
        <w:trPr>
          <w:trHeight w:val="835"/>
        </w:trPr>
        <w:tc>
          <w:tcPr>
            <w:tcW w:w="817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0"/>
              </w:rPr>
            </w:pPr>
            <w:r w:rsidRPr="00E71E66">
              <w:rPr>
                <w:sz w:val="28"/>
                <w:szCs w:val="20"/>
              </w:rPr>
              <w:t>5</w:t>
            </w:r>
          </w:p>
        </w:tc>
        <w:tc>
          <w:tcPr>
            <w:tcW w:w="6237" w:type="dxa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1E66">
              <w:rPr>
                <w:sz w:val="24"/>
                <w:szCs w:val="24"/>
              </w:rPr>
              <w:t>Рекомендуемый срок трудового договора (дополнительного соглашения к трудовому договору) заведующего кафедрой / руководителя департамента / руководителя центра</w:t>
            </w:r>
          </w:p>
        </w:tc>
        <w:tc>
          <w:tcPr>
            <w:tcW w:w="2552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0"/>
              </w:rPr>
            </w:pPr>
          </w:p>
        </w:tc>
      </w:tr>
      <w:tr w:rsidR="00E71E66" w:rsidRPr="00E71E66" w:rsidTr="00D32664">
        <w:trPr>
          <w:trHeight w:val="832"/>
        </w:trPr>
        <w:tc>
          <w:tcPr>
            <w:tcW w:w="817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0"/>
              </w:rPr>
            </w:pPr>
            <w:r w:rsidRPr="00E71E66">
              <w:rPr>
                <w:sz w:val="28"/>
                <w:szCs w:val="20"/>
              </w:rPr>
              <w:t>6</w:t>
            </w:r>
          </w:p>
        </w:tc>
        <w:tc>
          <w:tcPr>
            <w:tcW w:w="6237" w:type="dxa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1E66">
              <w:rPr>
                <w:sz w:val="24"/>
                <w:szCs w:val="24"/>
              </w:rPr>
              <w:t>Рекомендуемый срок трудового договора (дополнительного соглашения к трудовому договору) директором института</w:t>
            </w:r>
          </w:p>
        </w:tc>
        <w:tc>
          <w:tcPr>
            <w:tcW w:w="2552" w:type="dxa"/>
            <w:vAlign w:val="center"/>
          </w:tcPr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0"/>
              </w:rPr>
            </w:pPr>
          </w:p>
        </w:tc>
      </w:tr>
    </w:tbl>
    <w:p w:rsidR="00E71E66" w:rsidRPr="00E71E66" w:rsidRDefault="00E71E66" w:rsidP="00E71E6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E66" w:rsidRPr="00E71E66" w:rsidRDefault="00E71E66" w:rsidP="00E71E6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E66" w:rsidRPr="00E71E66" w:rsidRDefault="00E71E66" w:rsidP="00E71E6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E66" w:rsidRPr="00E71E66" w:rsidRDefault="00E71E66" w:rsidP="00E71E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1E66">
        <w:rPr>
          <w:rFonts w:ascii="Times New Roman" w:hAnsi="Times New Roman" w:cs="Times New Roman"/>
          <w:b/>
          <w:sz w:val="24"/>
          <w:szCs w:val="24"/>
          <w:lang w:eastAsia="ru-RU"/>
        </w:rPr>
        <w:t>Данные верны:</w:t>
      </w:r>
    </w:p>
    <w:p w:rsidR="00E71E66" w:rsidRPr="00E71E66" w:rsidRDefault="00E71E66" w:rsidP="00E71E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</w:p>
    <w:p w:rsidR="00E71E66" w:rsidRPr="00E71E66" w:rsidRDefault="00E71E66" w:rsidP="00E71E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71E66">
        <w:rPr>
          <w:rFonts w:ascii="Times New Roman" w:hAnsi="Times New Roman" w:cs="Times New Roman"/>
          <w:sz w:val="24"/>
          <w:szCs w:val="24"/>
          <w:lang w:eastAsia="ru-RU"/>
        </w:rPr>
        <w:t>Заведующий кафедрой / руководитель департамента / руководитель центра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71E66" w:rsidRPr="00E71E66" w:rsidTr="00D32664">
        <w:tc>
          <w:tcPr>
            <w:tcW w:w="3190" w:type="dxa"/>
          </w:tcPr>
          <w:p w:rsidR="00E71E66" w:rsidRPr="00E71E66" w:rsidRDefault="00E71E66" w:rsidP="00E71E66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1E66">
              <w:rPr>
                <w:sz w:val="18"/>
                <w:szCs w:val="18"/>
              </w:rPr>
              <w:t>(</w:t>
            </w:r>
            <w:proofErr w:type="spellStart"/>
            <w:r w:rsidRPr="00E71E66">
              <w:rPr>
                <w:sz w:val="18"/>
                <w:szCs w:val="18"/>
              </w:rPr>
              <w:t>фио</w:t>
            </w:r>
            <w:proofErr w:type="spellEnd"/>
            <w:r w:rsidRPr="00E71E66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E71E66" w:rsidRPr="00E71E66" w:rsidRDefault="00E71E66" w:rsidP="00E71E66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1E66">
              <w:rPr>
                <w:sz w:val="18"/>
                <w:szCs w:val="18"/>
              </w:rPr>
              <w:t>(подпись)</w:t>
            </w:r>
          </w:p>
        </w:tc>
        <w:tc>
          <w:tcPr>
            <w:tcW w:w="3191" w:type="dxa"/>
          </w:tcPr>
          <w:p w:rsidR="00E71E66" w:rsidRPr="00E71E66" w:rsidRDefault="00E71E66" w:rsidP="00E71E66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1E66">
              <w:rPr>
                <w:sz w:val="18"/>
                <w:szCs w:val="18"/>
              </w:rPr>
              <w:t>(дата)</w:t>
            </w:r>
          </w:p>
        </w:tc>
      </w:tr>
    </w:tbl>
    <w:p w:rsidR="00E71E66" w:rsidRPr="00E71E66" w:rsidRDefault="00E71E66" w:rsidP="00E71E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E66" w:rsidRPr="00E71E66" w:rsidRDefault="00E71E66" w:rsidP="00E71E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71E66">
        <w:rPr>
          <w:rFonts w:ascii="Times New Roman" w:hAnsi="Times New Roman" w:cs="Times New Roman"/>
          <w:sz w:val="24"/>
          <w:szCs w:val="24"/>
          <w:lang w:eastAsia="ru-RU"/>
        </w:rPr>
        <w:t>Ученый секретарь ученого совета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71E66" w:rsidRPr="00E71E66" w:rsidTr="00D32664">
        <w:tc>
          <w:tcPr>
            <w:tcW w:w="3190" w:type="dxa"/>
          </w:tcPr>
          <w:p w:rsidR="00E71E66" w:rsidRPr="00E71E66" w:rsidRDefault="00E71E66" w:rsidP="00E71E66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1E66">
              <w:rPr>
                <w:sz w:val="18"/>
                <w:szCs w:val="18"/>
              </w:rPr>
              <w:t>(</w:t>
            </w:r>
            <w:proofErr w:type="spellStart"/>
            <w:r w:rsidRPr="00E71E66">
              <w:rPr>
                <w:sz w:val="18"/>
                <w:szCs w:val="18"/>
              </w:rPr>
              <w:t>фио</w:t>
            </w:r>
            <w:proofErr w:type="spellEnd"/>
            <w:r w:rsidRPr="00E71E66">
              <w:rPr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E71E66" w:rsidRPr="00E71E66" w:rsidRDefault="00E71E66" w:rsidP="00E71E66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1E66">
              <w:rPr>
                <w:sz w:val="18"/>
                <w:szCs w:val="18"/>
              </w:rPr>
              <w:t>(подпись)</w:t>
            </w:r>
          </w:p>
        </w:tc>
        <w:tc>
          <w:tcPr>
            <w:tcW w:w="3191" w:type="dxa"/>
          </w:tcPr>
          <w:p w:rsidR="00E71E66" w:rsidRPr="00E71E66" w:rsidRDefault="00E71E66" w:rsidP="00E71E66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71E66" w:rsidRPr="00E71E66" w:rsidRDefault="00E71E66" w:rsidP="00E7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1E66">
              <w:rPr>
                <w:sz w:val="18"/>
                <w:szCs w:val="18"/>
              </w:rPr>
              <w:t>(дата)</w:t>
            </w:r>
          </w:p>
        </w:tc>
      </w:tr>
    </w:tbl>
    <w:p w:rsidR="00E71E66" w:rsidRPr="00E71E66" w:rsidRDefault="00E71E66" w:rsidP="00E71E66">
      <w:pPr>
        <w:keepNext/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21FBA" w:rsidRPr="00E71E66" w:rsidRDefault="00B21FBA" w:rsidP="00E71E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21FBA" w:rsidRPr="00E71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7754E"/>
    <w:multiLevelType w:val="hybridMultilevel"/>
    <w:tmpl w:val="09849096"/>
    <w:lvl w:ilvl="0" w:tplc="9CE6C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09"/>
    <w:rsid w:val="00546319"/>
    <w:rsid w:val="00900E09"/>
    <w:rsid w:val="00B21FBA"/>
    <w:rsid w:val="00BE327B"/>
    <w:rsid w:val="00E7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4631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463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463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3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463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463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a3">
    <w:name w:val="Emphasis"/>
    <w:basedOn w:val="a0"/>
    <w:qFormat/>
    <w:rsid w:val="00546319"/>
    <w:rPr>
      <w:i/>
      <w:iCs/>
    </w:rPr>
  </w:style>
  <w:style w:type="paragraph" w:styleId="a4">
    <w:name w:val="List Paragraph"/>
    <w:basedOn w:val="a"/>
    <w:uiPriority w:val="99"/>
    <w:qFormat/>
    <w:rsid w:val="00546319"/>
    <w:pPr>
      <w:ind w:left="720"/>
      <w:contextualSpacing/>
    </w:pPr>
    <w:rPr>
      <w:rFonts w:cs="Times New Roman"/>
    </w:rPr>
  </w:style>
  <w:style w:type="paragraph" w:styleId="a5">
    <w:name w:val="TOC Heading"/>
    <w:basedOn w:val="1"/>
    <w:next w:val="a"/>
    <w:uiPriority w:val="39"/>
    <w:qFormat/>
    <w:rsid w:val="00546319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table" w:styleId="a6">
    <w:name w:val="Table Grid"/>
    <w:basedOn w:val="a1"/>
    <w:uiPriority w:val="59"/>
    <w:rsid w:val="00E71E66"/>
    <w:rPr>
      <w:rFonts w:ascii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4631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463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463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3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463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463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a3">
    <w:name w:val="Emphasis"/>
    <w:basedOn w:val="a0"/>
    <w:qFormat/>
    <w:rsid w:val="00546319"/>
    <w:rPr>
      <w:i/>
      <w:iCs/>
    </w:rPr>
  </w:style>
  <w:style w:type="paragraph" w:styleId="a4">
    <w:name w:val="List Paragraph"/>
    <w:basedOn w:val="a"/>
    <w:uiPriority w:val="99"/>
    <w:qFormat/>
    <w:rsid w:val="00546319"/>
    <w:pPr>
      <w:ind w:left="720"/>
      <w:contextualSpacing/>
    </w:pPr>
    <w:rPr>
      <w:rFonts w:cs="Times New Roman"/>
    </w:rPr>
  </w:style>
  <w:style w:type="paragraph" w:styleId="a5">
    <w:name w:val="TOC Heading"/>
    <w:basedOn w:val="1"/>
    <w:next w:val="a"/>
    <w:uiPriority w:val="39"/>
    <w:qFormat/>
    <w:rsid w:val="00546319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table" w:styleId="a6">
    <w:name w:val="Table Grid"/>
    <w:basedOn w:val="a1"/>
    <w:uiPriority w:val="59"/>
    <w:rsid w:val="00E71E66"/>
    <w:rPr>
      <w:rFonts w:ascii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Кондратюк</dc:creator>
  <cp:keywords/>
  <dc:description/>
  <cp:lastModifiedBy>Светлана Кондратюк</cp:lastModifiedBy>
  <cp:revision>2</cp:revision>
  <dcterms:created xsi:type="dcterms:W3CDTF">2022-07-05T09:59:00Z</dcterms:created>
  <dcterms:modified xsi:type="dcterms:W3CDTF">2022-07-05T09:59:00Z</dcterms:modified>
</cp:coreProperties>
</file>