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2DD" w:rsidRDefault="003A22DD" w:rsidP="003A22DD">
      <w:pPr>
        <w:pStyle w:val="Default"/>
        <w:spacing w:before="120" w:after="120"/>
        <w:ind w:hanging="142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3A22DD" w:rsidRDefault="003A22DD" w:rsidP="003A22DD">
      <w:pPr>
        <w:pStyle w:val="Default"/>
        <w:jc w:val="center"/>
      </w:pPr>
      <w:r>
        <w:t>федеральное государственное бюджетное образовательное учреждение</w:t>
      </w:r>
    </w:p>
    <w:p w:rsidR="003A22DD" w:rsidRDefault="003A22DD" w:rsidP="003A22DD">
      <w:pPr>
        <w:pStyle w:val="Default"/>
        <w:jc w:val="center"/>
      </w:pPr>
      <w:r>
        <w:t>высшего образования</w:t>
      </w:r>
    </w:p>
    <w:p w:rsidR="003A22DD" w:rsidRDefault="003A22DD" w:rsidP="003A22DD">
      <w:pPr>
        <w:pStyle w:val="Default"/>
        <w:spacing w:before="120" w:after="120"/>
        <w:jc w:val="center"/>
        <w:rPr>
          <w:b/>
          <w:bCs/>
        </w:rPr>
      </w:pPr>
      <w:r>
        <w:rPr>
          <w:b/>
          <w:bCs/>
        </w:rPr>
        <w:t>«Тольяттинский государственный университет»</w:t>
      </w:r>
    </w:p>
    <w:p w:rsidR="00B96215" w:rsidRPr="00110331" w:rsidRDefault="00B96215" w:rsidP="00B96215">
      <w:pPr>
        <w:spacing w:after="0" w:line="240" w:lineRule="auto"/>
        <w:ind w:left="7788" w:firstLine="708"/>
        <w:jc w:val="left"/>
        <w:rPr>
          <w:color w:val="auto"/>
          <w:sz w:val="18"/>
          <w:szCs w:val="18"/>
          <w:lang w:eastAsia="ru-RU"/>
        </w:rPr>
      </w:pPr>
    </w:p>
    <w:p w:rsidR="00B96215" w:rsidRPr="00110331" w:rsidRDefault="00B96215" w:rsidP="00B96215">
      <w:pPr>
        <w:spacing w:after="0" w:line="240" w:lineRule="auto"/>
        <w:ind w:left="0" w:firstLine="0"/>
        <w:jc w:val="left"/>
        <w:rPr>
          <w:color w:val="auto"/>
          <w:sz w:val="4"/>
          <w:szCs w:val="4"/>
          <w:lang w:eastAsia="ru-RU"/>
        </w:rPr>
      </w:pPr>
    </w:p>
    <w:p w:rsidR="00EF6BAF" w:rsidRPr="00110331" w:rsidRDefault="00277AB0" w:rsidP="00FC3D17">
      <w:pPr>
        <w:spacing w:after="0" w:line="240" w:lineRule="auto"/>
        <w:ind w:left="0" w:firstLine="0"/>
        <w:jc w:val="center"/>
        <w:outlineLvl w:val="0"/>
        <w:rPr>
          <w:b/>
          <w:bCs/>
          <w:color w:val="auto"/>
          <w:kern w:val="28"/>
          <w:sz w:val="24"/>
          <w:szCs w:val="24"/>
        </w:rPr>
      </w:pPr>
      <w:bookmarkStart w:id="1" w:name="_Toc232419767"/>
      <w:bookmarkStart w:id="2" w:name="_Toc232581105"/>
      <w:r w:rsidRPr="00110331">
        <w:rPr>
          <w:b/>
          <w:bCs/>
          <w:color w:val="auto"/>
          <w:kern w:val="28"/>
          <w:sz w:val="24"/>
          <w:szCs w:val="24"/>
        </w:rPr>
        <w:t>Перечень учитываемых индивидуальных достижений и порядок их учета</w:t>
      </w:r>
      <w:bookmarkEnd w:id="1"/>
      <w:bookmarkEnd w:id="2"/>
      <w:r w:rsidRPr="00110331">
        <w:rPr>
          <w:b/>
          <w:bCs/>
          <w:color w:val="auto"/>
          <w:kern w:val="28"/>
          <w:sz w:val="24"/>
          <w:szCs w:val="24"/>
        </w:rPr>
        <w:t xml:space="preserve"> </w:t>
      </w:r>
    </w:p>
    <w:p w:rsidR="00277AB0" w:rsidRPr="00110331" w:rsidRDefault="00277AB0" w:rsidP="009157E3">
      <w:pPr>
        <w:spacing w:after="0" w:line="240" w:lineRule="auto"/>
        <w:ind w:left="0" w:firstLine="0"/>
        <w:jc w:val="center"/>
        <w:outlineLvl w:val="0"/>
        <w:rPr>
          <w:b/>
          <w:color w:val="auto"/>
          <w:sz w:val="24"/>
          <w:szCs w:val="24"/>
        </w:rPr>
      </w:pPr>
      <w:bookmarkStart w:id="3" w:name="_Toc232419768"/>
      <w:bookmarkStart w:id="4" w:name="_Toc232581106"/>
      <w:r w:rsidRPr="00110331">
        <w:rPr>
          <w:b/>
          <w:bCs/>
          <w:color w:val="auto"/>
          <w:kern w:val="28"/>
          <w:sz w:val="24"/>
          <w:szCs w:val="24"/>
        </w:rPr>
        <w:t xml:space="preserve">при </w:t>
      </w:r>
      <w:r w:rsidR="00EF6BAF" w:rsidRPr="00110331">
        <w:rPr>
          <w:b/>
          <w:bCs/>
          <w:color w:val="auto"/>
          <w:kern w:val="28"/>
          <w:sz w:val="24"/>
          <w:szCs w:val="24"/>
        </w:rPr>
        <w:t>прикреплении 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</w:t>
      </w:r>
      <w:bookmarkEnd w:id="3"/>
      <w:r w:rsidR="009157E3" w:rsidRPr="00110331">
        <w:rPr>
          <w:b/>
          <w:bCs/>
          <w:color w:val="auto"/>
          <w:kern w:val="28"/>
          <w:sz w:val="24"/>
          <w:szCs w:val="24"/>
        </w:rPr>
        <w:t xml:space="preserve"> </w:t>
      </w:r>
      <w:r w:rsidRPr="00110331">
        <w:rPr>
          <w:b/>
          <w:color w:val="auto"/>
          <w:sz w:val="24"/>
          <w:szCs w:val="24"/>
        </w:rPr>
        <w:t>(далее – Перечень и порядок)</w:t>
      </w:r>
      <w:bookmarkEnd w:id="4"/>
    </w:p>
    <w:p w:rsidR="00277AB0" w:rsidRPr="00110331" w:rsidRDefault="00277AB0" w:rsidP="00E77699">
      <w:pPr>
        <w:pStyle w:val="ConsPlusNonformat"/>
        <w:spacing w:line="360" w:lineRule="auto"/>
        <w:ind w:right="-65"/>
        <w:rPr>
          <w:rFonts w:ascii="Times New Roman" w:hAnsi="Times New Roman" w:cs="Times New Roman"/>
          <w:sz w:val="24"/>
          <w:szCs w:val="24"/>
        </w:rPr>
      </w:pPr>
    </w:p>
    <w:p w:rsidR="00EF6BAF" w:rsidRPr="00110331" w:rsidRDefault="00EF6BAF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>1. Перечень индивидуальных достижений, учитываемых при</w:t>
      </w:r>
      <w:r w:rsidR="00583F04" w:rsidRPr="00110331">
        <w:rPr>
          <w:rFonts w:ascii="Times New Roman" w:hAnsi="Times New Roman" w:cs="Times New Roman"/>
          <w:sz w:val="24"/>
          <w:szCs w:val="24"/>
        </w:rPr>
        <w:t xml:space="preserve"> прикреплении 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 </w:t>
      </w:r>
      <w:r w:rsidRPr="00110331">
        <w:rPr>
          <w:rFonts w:ascii="Times New Roman" w:hAnsi="Times New Roman" w:cs="Times New Roman"/>
          <w:sz w:val="24"/>
          <w:szCs w:val="24"/>
        </w:rPr>
        <w:t>и шкала их оценки в баллах, представлен в таблице.</w:t>
      </w:r>
      <w:r w:rsidR="00FB5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F04" w:rsidRPr="0011033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95"/>
        <w:gridCol w:w="3285"/>
      </w:tblGrid>
      <w:tr w:rsidR="008645B2" w:rsidRPr="00110331" w:rsidTr="000A14E1">
        <w:tc>
          <w:tcPr>
            <w:tcW w:w="675" w:type="dxa"/>
            <w:shd w:val="clear" w:color="auto" w:fill="auto"/>
            <w:vAlign w:val="center"/>
          </w:tcPr>
          <w:p w:rsidR="008645B2" w:rsidRPr="00110331" w:rsidRDefault="00076ECF" w:rsidP="000A14E1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8645B2" w:rsidRPr="00110331" w:rsidRDefault="00585B92" w:rsidP="000A14E1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достижений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8645B2" w:rsidRPr="00110331" w:rsidRDefault="00585B92" w:rsidP="000A14E1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8645B2" w:rsidRPr="00110331" w:rsidTr="000A14E1">
        <w:tc>
          <w:tcPr>
            <w:tcW w:w="675" w:type="dxa"/>
            <w:shd w:val="clear" w:color="auto" w:fill="auto"/>
          </w:tcPr>
          <w:p w:rsidR="008645B2" w:rsidRPr="00110331" w:rsidRDefault="008645B2" w:rsidP="00626560">
            <w:pPr>
              <w:pStyle w:val="ConsPlusNonformat"/>
              <w:numPr>
                <w:ilvl w:val="0"/>
                <w:numId w:val="5"/>
              </w:numPr>
              <w:ind w:left="52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</w:tcPr>
          <w:p w:rsidR="008645B2" w:rsidRPr="00110331" w:rsidRDefault="00CD5767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в журнале Перечня ВАК категории К1 или К2</w:t>
            </w:r>
          </w:p>
        </w:tc>
        <w:tc>
          <w:tcPr>
            <w:tcW w:w="3285" w:type="dxa"/>
            <w:shd w:val="clear" w:color="auto" w:fill="auto"/>
          </w:tcPr>
          <w:p w:rsidR="008645B2" w:rsidRPr="00110331" w:rsidRDefault="00585B92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Авторский вклад – 5 баллов; Соавторство – 3 балла</w:t>
            </w:r>
          </w:p>
        </w:tc>
      </w:tr>
      <w:tr w:rsidR="008645B2" w:rsidRPr="00110331" w:rsidTr="000A14E1">
        <w:tc>
          <w:tcPr>
            <w:tcW w:w="675" w:type="dxa"/>
            <w:shd w:val="clear" w:color="auto" w:fill="auto"/>
          </w:tcPr>
          <w:p w:rsidR="008645B2" w:rsidRPr="00110331" w:rsidRDefault="008645B2" w:rsidP="00626560">
            <w:pPr>
              <w:pStyle w:val="ConsPlusNonformat"/>
              <w:numPr>
                <w:ilvl w:val="0"/>
                <w:numId w:val="5"/>
              </w:numPr>
              <w:ind w:left="52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</w:tcPr>
          <w:p w:rsidR="008645B2" w:rsidRPr="00110331" w:rsidRDefault="00CD5767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в журнале Перечня ВАК категории К3 и без категории</w:t>
            </w:r>
          </w:p>
        </w:tc>
        <w:tc>
          <w:tcPr>
            <w:tcW w:w="3285" w:type="dxa"/>
            <w:shd w:val="clear" w:color="auto" w:fill="auto"/>
          </w:tcPr>
          <w:p w:rsidR="008645B2" w:rsidRPr="00110331" w:rsidRDefault="00585B92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Авторский вклад – 3 балла; Соавторство – 1 балл</w:t>
            </w:r>
          </w:p>
        </w:tc>
      </w:tr>
      <w:tr w:rsidR="008645B2" w:rsidRPr="00110331" w:rsidTr="000A14E1">
        <w:tc>
          <w:tcPr>
            <w:tcW w:w="675" w:type="dxa"/>
            <w:shd w:val="clear" w:color="auto" w:fill="auto"/>
          </w:tcPr>
          <w:p w:rsidR="008645B2" w:rsidRPr="00110331" w:rsidRDefault="008645B2" w:rsidP="00626560">
            <w:pPr>
              <w:pStyle w:val="ConsPlusNonformat"/>
              <w:numPr>
                <w:ilvl w:val="0"/>
                <w:numId w:val="5"/>
              </w:numPr>
              <w:ind w:left="52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</w:tcPr>
          <w:p w:rsidR="008645B2" w:rsidRPr="00110331" w:rsidRDefault="00CD5767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в журнале, включенном в «Белый список»</w:t>
            </w:r>
          </w:p>
        </w:tc>
        <w:tc>
          <w:tcPr>
            <w:tcW w:w="3285" w:type="dxa"/>
            <w:shd w:val="clear" w:color="auto" w:fill="auto"/>
          </w:tcPr>
          <w:p w:rsidR="00585B92" w:rsidRPr="00110331" w:rsidRDefault="00585B92" w:rsidP="000A14E1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Авторский вклад – 5 баллов;</w:t>
            </w:r>
          </w:p>
          <w:p w:rsidR="008645B2" w:rsidRPr="00110331" w:rsidRDefault="00585B92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Соавторство – 3 балла</w:t>
            </w:r>
          </w:p>
        </w:tc>
      </w:tr>
      <w:tr w:rsidR="008645B2" w:rsidRPr="00110331" w:rsidTr="000A14E1">
        <w:tc>
          <w:tcPr>
            <w:tcW w:w="675" w:type="dxa"/>
            <w:shd w:val="clear" w:color="auto" w:fill="auto"/>
          </w:tcPr>
          <w:p w:rsidR="008645B2" w:rsidRPr="00110331" w:rsidRDefault="008645B2" w:rsidP="00626560">
            <w:pPr>
              <w:pStyle w:val="ConsPlusNonformat"/>
              <w:numPr>
                <w:ilvl w:val="0"/>
                <w:numId w:val="5"/>
              </w:numPr>
              <w:ind w:left="52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</w:tcPr>
          <w:p w:rsidR="008645B2" w:rsidRPr="00110331" w:rsidRDefault="00CD5767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Грант (РНФ, РФФИ, государственное задание)</w:t>
            </w:r>
          </w:p>
        </w:tc>
        <w:tc>
          <w:tcPr>
            <w:tcW w:w="3285" w:type="dxa"/>
            <w:shd w:val="clear" w:color="auto" w:fill="auto"/>
          </w:tcPr>
          <w:p w:rsidR="00076ECF" w:rsidRPr="00110331" w:rsidRDefault="00076ECF" w:rsidP="000A14E1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– 7 баллов;</w:t>
            </w:r>
          </w:p>
          <w:p w:rsidR="008645B2" w:rsidRPr="00110331" w:rsidRDefault="00076ECF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– 4 балла</w:t>
            </w:r>
          </w:p>
        </w:tc>
      </w:tr>
      <w:tr w:rsidR="008645B2" w:rsidRPr="00110331" w:rsidTr="00CD0D05">
        <w:trPr>
          <w:trHeight w:val="924"/>
        </w:trPr>
        <w:tc>
          <w:tcPr>
            <w:tcW w:w="675" w:type="dxa"/>
            <w:shd w:val="clear" w:color="auto" w:fill="auto"/>
          </w:tcPr>
          <w:p w:rsidR="008645B2" w:rsidRPr="00110331" w:rsidRDefault="008645B2" w:rsidP="00626560">
            <w:pPr>
              <w:pStyle w:val="ConsPlusNonformat"/>
              <w:numPr>
                <w:ilvl w:val="0"/>
                <w:numId w:val="5"/>
              </w:numPr>
              <w:ind w:left="52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</w:tcPr>
          <w:p w:rsidR="008645B2" w:rsidRPr="00110331" w:rsidRDefault="00CD5767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Подача заявки на получение патента или свидетельства Роспатента об официальной регистрации объекта интеллектуальной собственности</w:t>
            </w:r>
          </w:p>
        </w:tc>
        <w:tc>
          <w:tcPr>
            <w:tcW w:w="3285" w:type="dxa"/>
            <w:shd w:val="clear" w:color="auto" w:fill="auto"/>
          </w:tcPr>
          <w:p w:rsidR="008645B2" w:rsidRPr="00110331" w:rsidRDefault="00076ECF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Авторский вклад – 2 балла; Соавторство – 1 балл</w:t>
            </w:r>
          </w:p>
        </w:tc>
      </w:tr>
      <w:tr w:rsidR="008645B2" w:rsidRPr="00110331" w:rsidTr="00CD0D05">
        <w:trPr>
          <w:trHeight w:val="697"/>
        </w:trPr>
        <w:tc>
          <w:tcPr>
            <w:tcW w:w="675" w:type="dxa"/>
            <w:shd w:val="clear" w:color="auto" w:fill="auto"/>
          </w:tcPr>
          <w:p w:rsidR="008645B2" w:rsidRPr="00110331" w:rsidRDefault="008645B2" w:rsidP="00626560">
            <w:pPr>
              <w:pStyle w:val="ConsPlusNonformat"/>
              <w:numPr>
                <w:ilvl w:val="0"/>
                <w:numId w:val="5"/>
              </w:numPr>
              <w:ind w:left="52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</w:tcPr>
          <w:p w:rsidR="008645B2" w:rsidRPr="00110331" w:rsidRDefault="00CD5767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Изобретение, патент на объект интеллектуальной собственности, акт внедрения</w:t>
            </w:r>
          </w:p>
        </w:tc>
        <w:tc>
          <w:tcPr>
            <w:tcW w:w="3285" w:type="dxa"/>
            <w:shd w:val="clear" w:color="auto" w:fill="auto"/>
          </w:tcPr>
          <w:p w:rsidR="008645B2" w:rsidRPr="00110331" w:rsidRDefault="00076ECF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Авторский вклад – 7 баллов; Соавторство – 4 балла</w:t>
            </w:r>
          </w:p>
        </w:tc>
      </w:tr>
      <w:tr w:rsidR="008645B2" w:rsidRPr="00110331" w:rsidTr="000A14E1">
        <w:tc>
          <w:tcPr>
            <w:tcW w:w="675" w:type="dxa"/>
            <w:shd w:val="clear" w:color="auto" w:fill="auto"/>
          </w:tcPr>
          <w:p w:rsidR="008645B2" w:rsidRPr="00110331" w:rsidRDefault="008645B2" w:rsidP="00626560">
            <w:pPr>
              <w:pStyle w:val="ConsPlusNonformat"/>
              <w:numPr>
                <w:ilvl w:val="0"/>
                <w:numId w:val="5"/>
              </w:numPr>
              <w:ind w:left="52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</w:tcPr>
          <w:p w:rsidR="008645B2" w:rsidRPr="00110331" w:rsidRDefault="00FE346B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Статьи, тексты, тезисы докладов, опубликованные в трудах международных или всероссийских симпозиумов, конференций, семинаров, конгрессов</w:t>
            </w:r>
          </w:p>
        </w:tc>
        <w:tc>
          <w:tcPr>
            <w:tcW w:w="3285" w:type="dxa"/>
            <w:shd w:val="clear" w:color="auto" w:fill="auto"/>
          </w:tcPr>
          <w:p w:rsidR="00076ECF" w:rsidRPr="00110331" w:rsidRDefault="00076ECF" w:rsidP="000A14E1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Авторский вклад (статья) – 2</w:t>
            </w:r>
          </w:p>
          <w:p w:rsidR="00076ECF" w:rsidRPr="00110331" w:rsidRDefault="00076ECF" w:rsidP="000A14E1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балла;</w:t>
            </w:r>
          </w:p>
          <w:p w:rsidR="00076ECF" w:rsidRPr="00110331" w:rsidRDefault="00076ECF" w:rsidP="000A14E1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Соавторство (статья) – 1 балл;</w:t>
            </w:r>
          </w:p>
          <w:p w:rsidR="00076ECF" w:rsidRPr="00110331" w:rsidRDefault="00076ECF" w:rsidP="000A14E1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Авторский вклад или</w:t>
            </w:r>
          </w:p>
          <w:p w:rsidR="008645B2" w:rsidRPr="00110331" w:rsidRDefault="00076ECF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соавторство (тезисы) – 1 балл</w:t>
            </w:r>
          </w:p>
        </w:tc>
      </w:tr>
      <w:tr w:rsidR="008645B2" w:rsidRPr="00110331" w:rsidTr="000A14E1">
        <w:trPr>
          <w:trHeight w:val="624"/>
        </w:trPr>
        <w:tc>
          <w:tcPr>
            <w:tcW w:w="675" w:type="dxa"/>
            <w:shd w:val="clear" w:color="auto" w:fill="auto"/>
          </w:tcPr>
          <w:p w:rsidR="008645B2" w:rsidRPr="00110331" w:rsidRDefault="008645B2" w:rsidP="00626560">
            <w:pPr>
              <w:pStyle w:val="ConsPlusNonformat"/>
              <w:numPr>
                <w:ilvl w:val="0"/>
                <w:numId w:val="5"/>
              </w:numPr>
              <w:ind w:left="52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</w:tcPr>
          <w:p w:rsidR="008645B2" w:rsidRPr="00110331" w:rsidRDefault="00FE346B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Рекомендация руководителя учебного структурного подразделения </w:t>
            </w:r>
          </w:p>
        </w:tc>
        <w:tc>
          <w:tcPr>
            <w:tcW w:w="3285" w:type="dxa"/>
            <w:shd w:val="clear" w:color="auto" w:fill="auto"/>
          </w:tcPr>
          <w:p w:rsidR="008645B2" w:rsidRPr="00110331" w:rsidRDefault="00076ECF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</w:p>
        </w:tc>
      </w:tr>
      <w:tr w:rsidR="008645B2" w:rsidRPr="00110331" w:rsidTr="000A14E1">
        <w:tc>
          <w:tcPr>
            <w:tcW w:w="675" w:type="dxa"/>
            <w:shd w:val="clear" w:color="auto" w:fill="auto"/>
          </w:tcPr>
          <w:p w:rsidR="008645B2" w:rsidRPr="00110331" w:rsidRDefault="008645B2" w:rsidP="00626560">
            <w:pPr>
              <w:pStyle w:val="ConsPlusNonformat"/>
              <w:numPr>
                <w:ilvl w:val="0"/>
                <w:numId w:val="5"/>
              </w:numPr>
              <w:ind w:left="52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</w:tcPr>
          <w:p w:rsidR="008645B2" w:rsidRPr="00110331" w:rsidRDefault="00FE346B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C97BDE"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отовность </w:t>
            </w: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диссертации </w:t>
            </w:r>
            <w:r w:rsidR="00C97BDE"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на соискание ученой степени кандидата наук</w:t>
            </w:r>
          </w:p>
        </w:tc>
        <w:tc>
          <w:tcPr>
            <w:tcW w:w="3285" w:type="dxa"/>
            <w:shd w:val="clear" w:color="auto" w:fill="auto"/>
          </w:tcPr>
          <w:p w:rsidR="008645B2" w:rsidRPr="00110331" w:rsidRDefault="00C97BDE" w:rsidP="00277AB0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331">
              <w:rPr>
                <w:rFonts w:ascii="Times New Roman" w:eastAsia="Calibri" w:hAnsi="Times New Roman" w:cs="Times New Roman"/>
                <w:sz w:val="24"/>
                <w:szCs w:val="24"/>
              </w:rPr>
              <w:t>6 – максимальный балл, фактический балл рассчитывается пропорционально готовности диссертации</w:t>
            </w:r>
          </w:p>
        </w:tc>
      </w:tr>
    </w:tbl>
    <w:p w:rsidR="00E77699" w:rsidRPr="000A4012" w:rsidRDefault="00E77699" w:rsidP="00E77699">
      <w:pPr>
        <w:pStyle w:val="ConsPlusNonformat"/>
        <w:spacing w:line="360" w:lineRule="auto"/>
        <w:ind w:right="-65"/>
        <w:rPr>
          <w:rFonts w:ascii="Times New Roman" w:hAnsi="Times New Roman" w:cs="Times New Roman"/>
          <w:sz w:val="12"/>
          <w:szCs w:val="24"/>
        </w:rPr>
      </w:pPr>
    </w:p>
    <w:p w:rsidR="000A4012" w:rsidRDefault="000A4012" w:rsidP="000A4012">
      <w:pPr>
        <w:pStyle w:val="ConsPlusNonformat"/>
        <w:spacing w:line="360" w:lineRule="auto"/>
        <w:ind w:right="-65" w:hanging="142"/>
        <w:rPr>
          <w:rFonts w:ascii="Times New Roman" w:hAnsi="Times New Roman" w:cs="Times New Roman"/>
          <w:b/>
          <w:sz w:val="24"/>
          <w:szCs w:val="24"/>
        </w:rPr>
      </w:pPr>
      <w:r w:rsidRPr="000A4012">
        <w:rPr>
          <w:rFonts w:ascii="Times New Roman" w:hAnsi="Times New Roman" w:cs="Times New Roman"/>
          <w:b/>
          <w:sz w:val="24"/>
          <w:szCs w:val="24"/>
        </w:rPr>
        <w:t>Минимальный суммарный балл за индивидуальные достижения – 15 баллов</w:t>
      </w:r>
    </w:p>
    <w:p w:rsidR="000A4012" w:rsidRPr="000A4012" w:rsidRDefault="000A4012" w:rsidP="000A4012">
      <w:pPr>
        <w:pStyle w:val="ConsPlusNonformat"/>
        <w:spacing w:line="360" w:lineRule="auto"/>
        <w:ind w:right="-65" w:hanging="142"/>
        <w:rPr>
          <w:rFonts w:ascii="Times New Roman" w:hAnsi="Times New Roman" w:cs="Times New Roman"/>
          <w:b/>
          <w:sz w:val="14"/>
          <w:szCs w:val="24"/>
        </w:rPr>
      </w:pPr>
    </w:p>
    <w:p w:rsidR="00583F04" w:rsidRPr="0011033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>2. П</w:t>
      </w:r>
      <w:r w:rsidR="00605036" w:rsidRPr="00110331">
        <w:rPr>
          <w:rFonts w:ascii="Times New Roman" w:hAnsi="Times New Roman" w:cs="Times New Roman"/>
          <w:sz w:val="24"/>
          <w:szCs w:val="24"/>
        </w:rPr>
        <w:t xml:space="preserve">рикрепляемое лицо </w:t>
      </w:r>
      <w:r w:rsidRPr="00110331">
        <w:rPr>
          <w:rFonts w:ascii="Times New Roman" w:hAnsi="Times New Roman" w:cs="Times New Roman"/>
          <w:sz w:val="24"/>
          <w:szCs w:val="24"/>
        </w:rPr>
        <w:t>вправе представить сведения о своих индивидуальных</w:t>
      </w:r>
      <w:r w:rsidR="00605036" w:rsidRPr="00110331">
        <w:rPr>
          <w:rFonts w:ascii="Times New Roman" w:hAnsi="Times New Roman" w:cs="Times New Roman"/>
          <w:sz w:val="24"/>
          <w:szCs w:val="24"/>
        </w:rPr>
        <w:t xml:space="preserve"> </w:t>
      </w:r>
      <w:r w:rsidRPr="00110331">
        <w:rPr>
          <w:rFonts w:ascii="Times New Roman" w:hAnsi="Times New Roman" w:cs="Times New Roman"/>
          <w:sz w:val="24"/>
          <w:szCs w:val="24"/>
        </w:rPr>
        <w:t xml:space="preserve">достижениях, результаты которых учитываются </w:t>
      </w:r>
      <w:r w:rsidR="00FB5901">
        <w:rPr>
          <w:rFonts w:ascii="Times New Roman" w:hAnsi="Times New Roman" w:cs="Times New Roman"/>
          <w:sz w:val="24"/>
          <w:szCs w:val="24"/>
        </w:rPr>
        <w:t>комиссией по форме, представленной ниже</w:t>
      </w:r>
      <w:r w:rsidRPr="00110331">
        <w:rPr>
          <w:rFonts w:ascii="Times New Roman" w:hAnsi="Times New Roman" w:cs="Times New Roman"/>
          <w:sz w:val="24"/>
          <w:szCs w:val="24"/>
        </w:rPr>
        <w:t>.</w:t>
      </w:r>
    </w:p>
    <w:p w:rsidR="00583F04" w:rsidRPr="0011033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>3. Учет результатов индивидуальных достижений осуществляется посредством начисления</w:t>
      </w:r>
      <w:r w:rsidR="00F814F2" w:rsidRPr="00110331">
        <w:rPr>
          <w:rFonts w:ascii="Times New Roman" w:hAnsi="Times New Roman" w:cs="Times New Roman"/>
          <w:sz w:val="24"/>
          <w:szCs w:val="24"/>
        </w:rPr>
        <w:t xml:space="preserve"> </w:t>
      </w:r>
      <w:r w:rsidRPr="00110331">
        <w:rPr>
          <w:rFonts w:ascii="Times New Roman" w:hAnsi="Times New Roman" w:cs="Times New Roman"/>
          <w:sz w:val="24"/>
          <w:szCs w:val="24"/>
        </w:rPr>
        <w:t>баллов за индивидуальные достижения и (или) в качестве преимущества при равенстве критериев</w:t>
      </w:r>
      <w:r w:rsidR="00F814F2" w:rsidRPr="00110331">
        <w:rPr>
          <w:rFonts w:ascii="Times New Roman" w:hAnsi="Times New Roman" w:cs="Times New Roman"/>
          <w:sz w:val="24"/>
          <w:szCs w:val="24"/>
        </w:rPr>
        <w:t xml:space="preserve"> </w:t>
      </w:r>
      <w:r w:rsidRPr="00110331">
        <w:rPr>
          <w:rFonts w:ascii="Times New Roman" w:hAnsi="Times New Roman" w:cs="Times New Roman"/>
          <w:sz w:val="24"/>
          <w:szCs w:val="24"/>
        </w:rPr>
        <w:t xml:space="preserve">ранжирования списков </w:t>
      </w:r>
      <w:r w:rsidR="00F814F2" w:rsidRPr="00110331">
        <w:rPr>
          <w:rFonts w:ascii="Times New Roman" w:hAnsi="Times New Roman" w:cs="Times New Roman"/>
          <w:sz w:val="24"/>
          <w:szCs w:val="24"/>
        </w:rPr>
        <w:t>прикрепляемых лиц</w:t>
      </w:r>
      <w:r w:rsidRPr="00110331">
        <w:rPr>
          <w:rFonts w:ascii="Times New Roman" w:hAnsi="Times New Roman" w:cs="Times New Roman"/>
          <w:sz w:val="24"/>
          <w:szCs w:val="24"/>
        </w:rPr>
        <w:t>.</w:t>
      </w:r>
    </w:p>
    <w:p w:rsidR="00583F04" w:rsidRPr="0011033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 xml:space="preserve">4. Баллы за индивидуальные достижения начисляются </w:t>
      </w:r>
      <w:r w:rsidR="00BD2FC1" w:rsidRPr="00110331">
        <w:rPr>
          <w:rFonts w:ascii="Times New Roman" w:hAnsi="Times New Roman" w:cs="Times New Roman"/>
          <w:sz w:val="24"/>
          <w:szCs w:val="24"/>
        </w:rPr>
        <w:t>прикрепляемому лицу</w:t>
      </w:r>
      <w:r w:rsidRPr="00110331">
        <w:rPr>
          <w:rFonts w:ascii="Times New Roman" w:hAnsi="Times New Roman" w:cs="Times New Roman"/>
          <w:sz w:val="24"/>
          <w:szCs w:val="24"/>
        </w:rPr>
        <w:t xml:space="preserve"> при </w:t>
      </w:r>
      <w:r w:rsidRPr="00110331">
        <w:rPr>
          <w:rFonts w:ascii="Times New Roman" w:hAnsi="Times New Roman" w:cs="Times New Roman"/>
          <w:sz w:val="24"/>
          <w:szCs w:val="24"/>
        </w:rPr>
        <w:lastRenderedPageBreak/>
        <w:t>условии:</w:t>
      </w:r>
    </w:p>
    <w:p w:rsidR="00583F04" w:rsidRPr="0011033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 xml:space="preserve">а) если в заявлении </w:t>
      </w:r>
      <w:r w:rsidR="00F814F2" w:rsidRPr="00110331">
        <w:rPr>
          <w:rFonts w:ascii="Times New Roman" w:hAnsi="Times New Roman" w:cs="Times New Roman"/>
          <w:sz w:val="24"/>
          <w:szCs w:val="24"/>
        </w:rPr>
        <w:t>прикрепляемым лицом</w:t>
      </w:r>
      <w:r w:rsidRPr="00110331">
        <w:rPr>
          <w:rFonts w:ascii="Times New Roman" w:hAnsi="Times New Roman" w:cs="Times New Roman"/>
          <w:sz w:val="24"/>
          <w:szCs w:val="24"/>
        </w:rPr>
        <w:t xml:space="preserve"> указаны св</w:t>
      </w:r>
      <w:r w:rsidR="00F814F2" w:rsidRPr="00110331">
        <w:rPr>
          <w:rFonts w:ascii="Times New Roman" w:hAnsi="Times New Roman" w:cs="Times New Roman"/>
          <w:sz w:val="24"/>
          <w:szCs w:val="24"/>
        </w:rPr>
        <w:t xml:space="preserve">едения о наличии индивидуальных </w:t>
      </w:r>
      <w:r w:rsidRPr="00110331">
        <w:rPr>
          <w:rFonts w:ascii="Times New Roman" w:hAnsi="Times New Roman" w:cs="Times New Roman"/>
          <w:sz w:val="24"/>
          <w:szCs w:val="24"/>
        </w:rPr>
        <w:t>достижений (с указанием сведений о них);</w:t>
      </w:r>
    </w:p>
    <w:p w:rsidR="00583F04" w:rsidRPr="0011033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>б) представления в обязательном порядке докум</w:t>
      </w:r>
      <w:r w:rsidR="00F814F2" w:rsidRPr="00110331">
        <w:rPr>
          <w:rFonts w:ascii="Times New Roman" w:hAnsi="Times New Roman" w:cs="Times New Roman"/>
          <w:sz w:val="24"/>
          <w:szCs w:val="24"/>
        </w:rPr>
        <w:t xml:space="preserve">ентов, подтверждающих получение </w:t>
      </w:r>
      <w:r w:rsidRPr="00110331">
        <w:rPr>
          <w:rFonts w:ascii="Times New Roman" w:hAnsi="Times New Roman" w:cs="Times New Roman"/>
          <w:sz w:val="24"/>
          <w:szCs w:val="24"/>
        </w:rPr>
        <w:t>результатов индивидуальных достижений в соответствии с</w:t>
      </w:r>
      <w:r w:rsidR="00DE1D42" w:rsidRPr="00110331">
        <w:rPr>
          <w:rFonts w:ascii="Times New Roman" w:hAnsi="Times New Roman" w:cs="Times New Roman"/>
          <w:sz w:val="24"/>
          <w:szCs w:val="24"/>
        </w:rPr>
        <w:t xml:space="preserve"> п.1 перечня и порядка в сроки, </w:t>
      </w:r>
      <w:r w:rsidRPr="00110331">
        <w:rPr>
          <w:rFonts w:ascii="Times New Roman" w:hAnsi="Times New Roman" w:cs="Times New Roman"/>
          <w:sz w:val="24"/>
          <w:szCs w:val="24"/>
        </w:rPr>
        <w:t>указанные в п.9 Перечня и порядка.</w:t>
      </w:r>
    </w:p>
    <w:p w:rsidR="00583F04" w:rsidRPr="0011033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>в) наличие индивидуальных достижений в период за 5 лет до года приема.</w:t>
      </w:r>
    </w:p>
    <w:p w:rsidR="00583F04" w:rsidRPr="0011033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>5. Баллы, начисленные за индивидуальные достижения, включаются в сумму конкурсных</w:t>
      </w:r>
      <w:r w:rsidR="00A475E7" w:rsidRPr="00110331">
        <w:rPr>
          <w:rFonts w:ascii="Times New Roman" w:hAnsi="Times New Roman" w:cs="Times New Roman"/>
          <w:sz w:val="24"/>
          <w:szCs w:val="24"/>
        </w:rPr>
        <w:t xml:space="preserve"> </w:t>
      </w:r>
      <w:r w:rsidRPr="00110331">
        <w:rPr>
          <w:rFonts w:ascii="Times New Roman" w:hAnsi="Times New Roman" w:cs="Times New Roman"/>
          <w:sz w:val="24"/>
          <w:szCs w:val="24"/>
        </w:rPr>
        <w:t>баллов.</w:t>
      </w:r>
    </w:p>
    <w:p w:rsidR="00583F04" w:rsidRPr="0011033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>6. При наличии нескольких достижений в рамках одной категории баллы суммируются.</w:t>
      </w:r>
    </w:p>
    <w:p w:rsidR="00583F04" w:rsidRPr="0011033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>7. Опубликованные научные работы оформляются в соответствии с установленной формой.</w:t>
      </w:r>
    </w:p>
    <w:p w:rsidR="00583F04" w:rsidRPr="0011033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>8. Учитываются достижения, соответствующие научной специальности.</w:t>
      </w:r>
    </w:p>
    <w:p w:rsidR="00583F04" w:rsidRPr="0011033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>9. Поступающие представляют документы, подтверждающие получение индивидуальных</w:t>
      </w:r>
      <w:r w:rsidR="00E411A3" w:rsidRPr="00110331">
        <w:rPr>
          <w:rFonts w:ascii="Times New Roman" w:hAnsi="Times New Roman" w:cs="Times New Roman"/>
          <w:sz w:val="24"/>
          <w:szCs w:val="24"/>
        </w:rPr>
        <w:t xml:space="preserve"> </w:t>
      </w:r>
      <w:r w:rsidRPr="00110331">
        <w:rPr>
          <w:rFonts w:ascii="Times New Roman" w:hAnsi="Times New Roman" w:cs="Times New Roman"/>
          <w:sz w:val="24"/>
          <w:szCs w:val="24"/>
        </w:rPr>
        <w:t xml:space="preserve">достижений, </w:t>
      </w:r>
      <w:r w:rsidR="00F512A3" w:rsidRPr="00110331">
        <w:rPr>
          <w:rFonts w:ascii="Times New Roman" w:hAnsi="Times New Roman" w:cs="Times New Roman"/>
          <w:sz w:val="24"/>
          <w:szCs w:val="24"/>
        </w:rPr>
        <w:t>в сроки, указанные в п. 5.1</w:t>
      </w:r>
      <w:r w:rsidRPr="00110331">
        <w:rPr>
          <w:rFonts w:ascii="Times New Roman" w:hAnsi="Times New Roman" w:cs="Times New Roman"/>
          <w:sz w:val="24"/>
          <w:szCs w:val="24"/>
        </w:rPr>
        <w:t>. настоящ</w:t>
      </w:r>
      <w:r w:rsidR="00F512A3" w:rsidRPr="00110331">
        <w:rPr>
          <w:rFonts w:ascii="Times New Roman" w:hAnsi="Times New Roman" w:cs="Times New Roman"/>
          <w:sz w:val="24"/>
          <w:szCs w:val="24"/>
        </w:rPr>
        <w:t xml:space="preserve">его </w:t>
      </w:r>
      <w:r w:rsidRPr="00110331">
        <w:rPr>
          <w:rFonts w:ascii="Times New Roman" w:hAnsi="Times New Roman" w:cs="Times New Roman"/>
          <w:sz w:val="24"/>
          <w:szCs w:val="24"/>
        </w:rPr>
        <w:t>П</w:t>
      </w:r>
      <w:r w:rsidR="00F512A3" w:rsidRPr="00110331">
        <w:rPr>
          <w:rFonts w:ascii="Times New Roman" w:hAnsi="Times New Roman" w:cs="Times New Roman"/>
          <w:sz w:val="24"/>
          <w:szCs w:val="24"/>
        </w:rPr>
        <w:t>орядка</w:t>
      </w:r>
      <w:r w:rsidRPr="00110331">
        <w:rPr>
          <w:rFonts w:ascii="Times New Roman" w:hAnsi="Times New Roman" w:cs="Times New Roman"/>
          <w:sz w:val="24"/>
          <w:szCs w:val="24"/>
        </w:rPr>
        <w:t>.</w:t>
      </w:r>
    </w:p>
    <w:p w:rsidR="00583F04" w:rsidRPr="0011033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>10. Дл</w:t>
      </w:r>
      <w:r w:rsidR="00A475E7" w:rsidRPr="00110331">
        <w:rPr>
          <w:rFonts w:ascii="Times New Roman" w:hAnsi="Times New Roman" w:cs="Times New Roman"/>
          <w:sz w:val="24"/>
          <w:szCs w:val="24"/>
        </w:rPr>
        <w:t xml:space="preserve">я учета и оценки индивидуальных </w:t>
      </w:r>
      <w:r w:rsidRPr="00110331">
        <w:rPr>
          <w:rFonts w:ascii="Times New Roman" w:hAnsi="Times New Roman" w:cs="Times New Roman"/>
          <w:sz w:val="24"/>
          <w:szCs w:val="24"/>
        </w:rPr>
        <w:t>достижений обучающихся создаются специальные</w:t>
      </w:r>
      <w:r w:rsidR="00A475E7" w:rsidRPr="00110331">
        <w:rPr>
          <w:rFonts w:ascii="Times New Roman" w:hAnsi="Times New Roman" w:cs="Times New Roman"/>
          <w:sz w:val="24"/>
          <w:szCs w:val="24"/>
        </w:rPr>
        <w:t xml:space="preserve"> </w:t>
      </w:r>
      <w:r w:rsidRPr="00110331">
        <w:rPr>
          <w:rFonts w:ascii="Times New Roman" w:hAnsi="Times New Roman" w:cs="Times New Roman"/>
          <w:sz w:val="24"/>
          <w:szCs w:val="24"/>
        </w:rPr>
        <w:t>комиссии, утверждаемые приказом ректора.</w:t>
      </w:r>
    </w:p>
    <w:p w:rsidR="00FB5901" w:rsidRDefault="00583F04" w:rsidP="005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331">
        <w:rPr>
          <w:rFonts w:ascii="Times New Roman" w:hAnsi="Times New Roman" w:cs="Times New Roman"/>
          <w:sz w:val="24"/>
          <w:szCs w:val="24"/>
        </w:rPr>
        <w:t xml:space="preserve">11. Апелляция по результатам начисления баллов </w:t>
      </w:r>
      <w:r w:rsidR="00A475E7" w:rsidRPr="00110331">
        <w:rPr>
          <w:rFonts w:ascii="Times New Roman" w:hAnsi="Times New Roman" w:cs="Times New Roman"/>
          <w:sz w:val="24"/>
          <w:szCs w:val="24"/>
        </w:rPr>
        <w:t xml:space="preserve">за индивидуальные достижения не </w:t>
      </w:r>
      <w:r w:rsidRPr="00110331">
        <w:rPr>
          <w:rFonts w:ascii="Times New Roman" w:hAnsi="Times New Roman" w:cs="Times New Roman"/>
          <w:sz w:val="24"/>
          <w:szCs w:val="24"/>
        </w:rPr>
        <w:t>предусмотрена.</w:t>
      </w:r>
    </w:p>
    <w:p w:rsidR="00FB5901" w:rsidRDefault="00FB5901">
      <w:pPr>
        <w:spacing w:after="0" w:line="240" w:lineRule="auto"/>
        <w:ind w:left="0" w:firstLine="0"/>
        <w:jc w:val="left"/>
        <w:rPr>
          <w:color w:val="auto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4C1845" w:rsidRDefault="004C1845" w:rsidP="00BB7DD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C1845" w:rsidRDefault="004C1845" w:rsidP="00BB7DD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3729E" w:rsidRPr="00110331" w:rsidRDefault="00FB5901" w:rsidP="00BB7DD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</w:t>
      </w:r>
    </w:p>
    <w:p w:rsidR="005F120D" w:rsidRPr="00BB7DD4" w:rsidRDefault="00BB7DD4" w:rsidP="00BB7DD4">
      <w:pPr>
        <w:pStyle w:val="ConsPlusNonformat"/>
        <w:spacing w:line="360" w:lineRule="auto"/>
        <w:ind w:right="-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DD4">
        <w:rPr>
          <w:rFonts w:ascii="Times New Roman" w:hAnsi="Times New Roman" w:cs="Times New Roman"/>
          <w:b/>
          <w:sz w:val="24"/>
          <w:szCs w:val="24"/>
        </w:rPr>
        <w:t>Перечень индивидуальных достижений</w:t>
      </w:r>
      <w:r w:rsidR="00842CD4">
        <w:rPr>
          <w:rStyle w:val="af2"/>
          <w:rFonts w:ascii="Times New Roman" w:hAnsi="Times New Roman"/>
          <w:b/>
          <w:sz w:val="28"/>
          <w:szCs w:val="28"/>
        </w:rPr>
        <w:footnoteReference w:id="1"/>
      </w:r>
    </w:p>
    <w:p w:rsidR="00842CD4" w:rsidRPr="00842CD4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sz w:val="24"/>
          <w:szCs w:val="24"/>
          <w:lang w:eastAsia="ru-RU"/>
        </w:rPr>
      </w:pPr>
      <w:r w:rsidRPr="00842CD4">
        <w:rPr>
          <w:b/>
          <w:sz w:val="24"/>
          <w:szCs w:val="24"/>
          <w:lang w:eastAsia="ru-RU"/>
        </w:rPr>
        <w:t>прикрепляемого лица</w:t>
      </w:r>
    </w:p>
    <w:p w:rsidR="00842CD4" w:rsidRPr="00842CD4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color w:val="auto"/>
          <w:sz w:val="24"/>
          <w:szCs w:val="24"/>
          <w:lang w:eastAsia="ru-RU"/>
        </w:rPr>
      </w:pPr>
    </w:p>
    <w:p w:rsidR="00842CD4" w:rsidRPr="00842CD4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sz w:val="20"/>
          <w:szCs w:val="24"/>
          <w:lang w:eastAsia="ru-RU"/>
        </w:rPr>
      </w:pPr>
      <w:r w:rsidRPr="00842CD4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BDC9CE" wp14:editId="57F3A9F8">
                <wp:simplePos x="0" y="0"/>
                <wp:positionH relativeFrom="column">
                  <wp:posOffset>114300</wp:posOffset>
                </wp:positionH>
                <wp:positionV relativeFrom="paragraph">
                  <wp:posOffset>6350</wp:posOffset>
                </wp:positionV>
                <wp:extent cx="5943600" cy="0"/>
                <wp:effectExtent l="9525" t="6350" r="9525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1DE88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.5pt" to="47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GGb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C6yJ9mK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"/>
            </w:pict>
          </mc:Fallback>
        </mc:AlternateContent>
      </w:r>
      <w:r w:rsidRPr="00842CD4">
        <w:rPr>
          <w:sz w:val="20"/>
          <w:szCs w:val="24"/>
          <w:lang w:eastAsia="ru-RU"/>
        </w:rPr>
        <w:t>(</w:t>
      </w:r>
      <w:r w:rsidRPr="00842CD4">
        <w:rPr>
          <w:i/>
          <w:sz w:val="20"/>
          <w:szCs w:val="24"/>
          <w:lang w:eastAsia="ru-RU"/>
        </w:rPr>
        <w:t>ФИО полностью</w:t>
      </w:r>
      <w:r w:rsidRPr="00842CD4">
        <w:rPr>
          <w:sz w:val="20"/>
          <w:szCs w:val="24"/>
          <w:lang w:eastAsia="ru-RU"/>
        </w:rPr>
        <w:t>)</w:t>
      </w:r>
    </w:p>
    <w:p w:rsidR="00842CD4" w:rsidRPr="00842CD4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sz w:val="24"/>
          <w:szCs w:val="24"/>
          <w:lang w:eastAsia="ru-RU"/>
        </w:rPr>
      </w:pPr>
    </w:p>
    <w:p w:rsidR="00842CD4" w:rsidRPr="00842CD4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sz w:val="24"/>
          <w:szCs w:val="24"/>
          <w:lang w:eastAsia="ru-RU"/>
        </w:rPr>
      </w:pPr>
      <w:r w:rsidRPr="00842CD4">
        <w:rPr>
          <w:b/>
          <w:sz w:val="24"/>
          <w:szCs w:val="24"/>
          <w:lang w:eastAsia="ru-RU"/>
        </w:rPr>
        <w:t>Список научных трудов</w:t>
      </w:r>
    </w:p>
    <w:p w:rsidR="00842CD4" w:rsidRPr="00842CD4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188"/>
        <w:gridCol w:w="2381"/>
        <w:gridCol w:w="1568"/>
        <w:gridCol w:w="1267"/>
        <w:gridCol w:w="1666"/>
      </w:tblGrid>
      <w:tr w:rsidR="00842CD4" w:rsidRPr="00842CD4" w:rsidTr="004F7484">
        <w:trPr>
          <w:trHeight w:val="2150"/>
        </w:trPr>
        <w:tc>
          <w:tcPr>
            <w:tcW w:w="501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№</w:t>
            </w:r>
          </w:p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88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Наименование научных трудов и патентов на изобретения и иные объекты интеллектуальной собственности</w:t>
            </w:r>
          </w:p>
        </w:tc>
        <w:tc>
          <w:tcPr>
            <w:tcW w:w="2381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Выходные данные</w:t>
            </w:r>
          </w:p>
        </w:tc>
        <w:tc>
          <w:tcPr>
            <w:tcW w:w="1568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842CD4">
              <w:rPr>
                <w:sz w:val="24"/>
                <w:szCs w:val="24"/>
                <w:lang w:val="en-US" w:eastAsia="ru-RU"/>
              </w:rPr>
              <w:t xml:space="preserve">Web of Science/ Scopus/ </w:t>
            </w:r>
            <w:r w:rsidRPr="00842CD4">
              <w:rPr>
                <w:sz w:val="24"/>
                <w:szCs w:val="24"/>
                <w:lang w:eastAsia="ru-RU"/>
              </w:rPr>
              <w:t>Белый</w:t>
            </w:r>
            <w:r w:rsidRPr="00842CD4">
              <w:rPr>
                <w:sz w:val="24"/>
                <w:szCs w:val="24"/>
                <w:lang w:val="en-US" w:eastAsia="ru-RU"/>
              </w:rPr>
              <w:t xml:space="preserve"> </w:t>
            </w:r>
            <w:r w:rsidRPr="00842CD4">
              <w:rPr>
                <w:sz w:val="24"/>
                <w:szCs w:val="24"/>
                <w:lang w:eastAsia="ru-RU"/>
              </w:rPr>
              <w:t>список</w:t>
            </w:r>
            <w:r w:rsidRPr="00842CD4">
              <w:rPr>
                <w:sz w:val="24"/>
                <w:szCs w:val="24"/>
                <w:lang w:val="en-US" w:eastAsia="ru-RU"/>
              </w:rPr>
              <w:t xml:space="preserve">/ </w:t>
            </w:r>
            <w:r w:rsidRPr="00842CD4">
              <w:rPr>
                <w:sz w:val="24"/>
                <w:szCs w:val="24"/>
                <w:lang w:eastAsia="ru-RU"/>
              </w:rPr>
              <w:t>ВАК</w:t>
            </w:r>
            <w:r w:rsidRPr="00842CD4">
              <w:rPr>
                <w:sz w:val="24"/>
                <w:szCs w:val="24"/>
                <w:lang w:val="en-US" w:eastAsia="ru-RU"/>
              </w:rPr>
              <w:t xml:space="preserve">/ </w:t>
            </w:r>
            <w:r w:rsidRPr="00842CD4">
              <w:rPr>
                <w:sz w:val="24"/>
                <w:szCs w:val="24"/>
                <w:lang w:eastAsia="ru-RU"/>
              </w:rPr>
              <w:t>РИНЦ</w:t>
            </w:r>
          </w:p>
        </w:tc>
        <w:tc>
          <w:tcPr>
            <w:tcW w:w="1267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Квартиль/рейтинг журнала</w:t>
            </w:r>
          </w:p>
        </w:tc>
        <w:tc>
          <w:tcPr>
            <w:tcW w:w="1666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Соавторы</w:t>
            </w:r>
          </w:p>
        </w:tc>
      </w:tr>
      <w:tr w:rsidR="00842CD4" w:rsidRPr="00842CD4" w:rsidTr="004F7484">
        <w:tc>
          <w:tcPr>
            <w:tcW w:w="501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8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1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7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6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842CD4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842CD4" w:rsidRPr="00842CD4" w:rsidTr="004F7484">
        <w:trPr>
          <w:trHeight w:val="70"/>
        </w:trPr>
        <w:tc>
          <w:tcPr>
            <w:tcW w:w="501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842CD4" w:rsidRPr="00842CD4" w:rsidRDefault="00842CD4" w:rsidP="0084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42CD4" w:rsidRPr="00C70479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8"/>
          <w:lang w:eastAsia="ru-RU"/>
        </w:rPr>
      </w:pPr>
    </w:p>
    <w:p w:rsidR="00842CD4" w:rsidRDefault="00842CD4" w:rsidP="00842CD4">
      <w:pPr>
        <w:tabs>
          <w:tab w:val="left" w:pos="2595"/>
        </w:tabs>
        <w:autoSpaceDE w:val="0"/>
        <w:autoSpaceDN w:val="0"/>
        <w:adjustRightInd w:val="0"/>
        <w:spacing w:after="0" w:line="240" w:lineRule="auto"/>
        <w:ind w:firstLine="540"/>
        <w:rPr>
          <w:szCs w:val="28"/>
          <w:lang w:eastAsia="ru-RU"/>
        </w:rPr>
      </w:pPr>
    </w:p>
    <w:p w:rsidR="00842CD4" w:rsidRPr="00842CD4" w:rsidRDefault="00842CD4" w:rsidP="00842CD4">
      <w:pPr>
        <w:tabs>
          <w:tab w:val="left" w:pos="2595"/>
        </w:tabs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Примечание.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1. Список составляется по разделам в хронологической последовательности публикации научных трудов, со сквозной нумерацией: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а) научные труды: 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-статьи, опубликованные в журналах;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-тезисы и статьи, опубликованные в сборниках трудов конференций.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б) 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микросхем, зарегистрированные в установленном порядке.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2. В </w:t>
      </w:r>
      <w:hyperlink r:id="rId8" w:history="1">
        <w:r w:rsidRPr="00842CD4">
          <w:rPr>
            <w:sz w:val="24"/>
            <w:szCs w:val="24"/>
            <w:lang w:eastAsia="ru-RU"/>
          </w:rPr>
          <w:t>графе 2</w:t>
        </w:r>
      </w:hyperlink>
      <w:r w:rsidRPr="00842CD4">
        <w:rPr>
          <w:sz w:val="24"/>
          <w:szCs w:val="24"/>
          <w:lang w:eastAsia="ru-RU"/>
        </w:rPr>
        <w:t xml:space="preserve"> приводится полное наименование научных трудов (тема) с уточнением в скобках вида публикации: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для научных трудов: научная монография, научная статья, тезисы докладов/сообщений научной конференции (съезда, симпозиума), отчет о проведении научно-исследовательских работ, прошедший депонирование.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Все названия научных трудов указываются на русском языке. Если работа была опубликована на иностранном языке, то указать на каком языке она была опубликована.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3. В </w:t>
      </w:r>
      <w:r w:rsidRPr="00842CD4">
        <w:rPr>
          <w:sz w:val="24"/>
          <w:szCs w:val="24"/>
        </w:rPr>
        <w:t xml:space="preserve">графе 3 </w:t>
      </w:r>
      <w:r w:rsidRPr="00842CD4">
        <w:rPr>
          <w:sz w:val="24"/>
          <w:szCs w:val="24"/>
          <w:lang w:eastAsia="ru-RU"/>
        </w:rPr>
        <w:t>конкретизируются: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b/>
          <w:sz w:val="24"/>
          <w:szCs w:val="24"/>
          <w:lang w:eastAsia="ru-RU"/>
        </w:rPr>
        <w:t>место и</w:t>
      </w:r>
      <w:r w:rsidRPr="00842CD4">
        <w:rPr>
          <w:sz w:val="24"/>
          <w:szCs w:val="24"/>
          <w:lang w:eastAsia="ru-RU"/>
        </w:rPr>
        <w:t xml:space="preserve"> </w:t>
      </w:r>
      <w:r w:rsidRPr="00842CD4">
        <w:rPr>
          <w:b/>
          <w:sz w:val="24"/>
          <w:szCs w:val="24"/>
          <w:lang w:eastAsia="ru-RU"/>
        </w:rPr>
        <w:t>время</w:t>
      </w:r>
      <w:r w:rsidRPr="00842CD4">
        <w:rPr>
          <w:sz w:val="24"/>
          <w:szCs w:val="24"/>
          <w:lang w:eastAsia="ru-RU"/>
        </w:rPr>
        <w:t xml:space="preserve"> публикации (издательство, номер или серия периодического издания, год).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 в материалах, в которых содержатся тезисы доклада (выступления, сообщения): международные, всероссийские, региональные, отраслевые, межотраслевые, краевые, областные, межвузовские, вузовские (научно-педагогических работников, молодых специалистов, студентов); 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номер диплома на открытие, авторского свидетельства на изобретение, свидетельства на промышленный образец, дата выдачи; номер патента и дата выдачи; номер регистрации и дата оформления лицензии, информационной карты, алгоритма, проекта;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для электронных изданий выпускные данные: наименование издателя, наименование изготовителя, номер лицензии на издательскую деятельность и дату ее выдачи (для </w:t>
      </w:r>
      <w:r w:rsidRPr="00842CD4">
        <w:rPr>
          <w:sz w:val="24"/>
          <w:szCs w:val="24"/>
          <w:lang w:eastAsia="ru-RU"/>
        </w:rPr>
        <w:lastRenderedPageBreak/>
        <w:t>непериодических электронных изданий), регистрационный номер и регистрирующий орган (для периодических электронных изданий).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Все данные приводятся в соответствии с правилами библиографического описания документов.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4. В графе 4 указывается к какой базе данных Web of S</w:t>
      </w:r>
      <w:r w:rsidRPr="00842CD4">
        <w:rPr>
          <w:sz w:val="24"/>
          <w:szCs w:val="24"/>
          <w:lang w:val="en-US" w:eastAsia="ru-RU"/>
        </w:rPr>
        <w:t>cience</w:t>
      </w:r>
      <w:r w:rsidRPr="00842CD4">
        <w:rPr>
          <w:sz w:val="24"/>
          <w:szCs w:val="24"/>
          <w:lang w:eastAsia="ru-RU"/>
        </w:rPr>
        <w:t xml:space="preserve">/ </w:t>
      </w:r>
      <w:r w:rsidRPr="00842CD4">
        <w:rPr>
          <w:sz w:val="24"/>
          <w:szCs w:val="24"/>
          <w:lang w:val="en-US" w:eastAsia="ru-RU"/>
        </w:rPr>
        <w:t>Scopus</w:t>
      </w:r>
      <w:r w:rsidRPr="00842CD4">
        <w:rPr>
          <w:sz w:val="24"/>
          <w:szCs w:val="24"/>
          <w:lang w:eastAsia="ru-RU"/>
        </w:rPr>
        <w:t xml:space="preserve"> относится статья, либо то, что она опубликована в журнале, который относится к Перечню рецензируемых научных изданий (ВАК).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5. В </w:t>
      </w:r>
      <w:r w:rsidRPr="00842CD4">
        <w:rPr>
          <w:sz w:val="24"/>
          <w:szCs w:val="24"/>
        </w:rPr>
        <w:t xml:space="preserve">графе 5 </w:t>
      </w:r>
      <w:r w:rsidRPr="00842CD4">
        <w:rPr>
          <w:sz w:val="24"/>
          <w:szCs w:val="24"/>
          <w:lang w:eastAsia="ru-RU"/>
        </w:rPr>
        <w:t>указывается Квартиль/рейтинг журнала, в котором опубликована статья.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 xml:space="preserve">6. В </w:t>
      </w:r>
      <w:r w:rsidRPr="00842CD4">
        <w:rPr>
          <w:sz w:val="24"/>
          <w:szCs w:val="24"/>
        </w:rPr>
        <w:t xml:space="preserve">графе 6 </w:t>
      </w:r>
      <w:r w:rsidRPr="00842CD4">
        <w:rPr>
          <w:sz w:val="24"/>
          <w:szCs w:val="24"/>
          <w:lang w:eastAsia="ru-RU"/>
        </w:rPr>
        <w:t>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проставляется "и другие, всего ___ человек".</w:t>
      </w:r>
    </w:p>
    <w:p w:rsidR="00842CD4" w:rsidRPr="00842CD4" w:rsidRDefault="00842CD4" w:rsidP="00842CD4">
      <w:pPr>
        <w:autoSpaceDE w:val="0"/>
        <w:autoSpaceDN w:val="0"/>
        <w:adjustRightInd w:val="0"/>
        <w:spacing w:after="0" w:line="240" w:lineRule="auto"/>
        <w:ind w:firstLine="540"/>
        <w:rPr>
          <w:sz w:val="24"/>
          <w:szCs w:val="24"/>
          <w:lang w:eastAsia="ru-RU"/>
        </w:rPr>
      </w:pPr>
      <w:r w:rsidRPr="00842CD4">
        <w:rPr>
          <w:sz w:val="24"/>
          <w:szCs w:val="24"/>
          <w:lang w:eastAsia="ru-RU"/>
        </w:rPr>
        <w:t>7. Работы, находящиеся в печати, положительные решения по заявкам на выдачу патентов и прочие не включаются. Не относятся к научным работам газетные статьи и другие публикации популярного характера.</w:t>
      </w:r>
    </w:p>
    <w:p w:rsidR="00842CD4" w:rsidRPr="00842CD4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vertAlign w:val="superscript"/>
          <w:lang w:eastAsia="ru-RU"/>
        </w:rPr>
      </w:pPr>
    </w:p>
    <w:p w:rsidR="00842CD4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rPr>
          <w:szCs w:val="28"/>
          <w:vertAlign w:val="superscript"/>
          <w:lang w:eastAsia="ru-RU"/>
        </w:rPr>
      </w:pPr>
    </w:p>
    <w:p w:rsidR="00842CD4" w:rsidRPr="00A56911" w:rsidRDefault="00842CD4" w:rsidP="00842CD4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Гранты</w:t>
      </w:r>
    </w:p>
    <w:p w:rsidR="00842CD4" w:rsidRDefault="00842CD4" w:rsidP="00842CD4">
      <w:pPr>
        <w:spacing w:after="0" w:line="240" w:lineRule="auto"/>
        <w:ind w:left="0" w:firstLine="0"/>
        <w:jc w:val="center"/>
        <w:rPr>
          <w:sz w:val="24"/>
          <w:szCs w:val="24"/>
        </w:rPr>
      </w:pPr>
    </w:p>
    <w:tbl>
      <w:tblPr>
        <w:tblStyle w:val="ae"/>
        <w:tblW w:w="9464" w:type="dxa"/>
        <w:tblLook w:val="04A0" w:firstRow="1" w:lastRow="0" w:firstColumn="1" w:lastColumn="0" w:noHBand="0" w:noVBand="1"/>
      </w:tblPr>
      <w:tblGrid>
        <w:gridCol w:w="496"/>
        <w:gridCol w:w="5991"/>
        <w:gridCol w:w="2977"/>
      </w:tblGrid>
      <w:tr w:rsidR="00842CD4" w:rsidTr="004F7484">
        <w:tc>
          <w:tcPr>
            <w:tcW w:w="496" w:type="dxa"/>
          </w:tcPr>
          <w:p w:rsidR="00842CD4" w:rsidRPr="00A1436B" w:rsidRDefault="00842CD4" w:rsidP="00842CD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1436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91" w:type="dxa"/>
          </w:tcPr>
          <w:p w:rsidR="00842CD4" w:rsidRPr="00A1436B" w:rsidRDefault="00842CD4" w:rsidP="00842CD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1436B">
              <w:rPr>
                <w:b/>
                <w:sz w:val="24"/>
                <w:szCs w:val="24"/>
              </w:rPr>
              <w:t>На</w:t>
            </w:r>
            <w:r>
              <w:rPr>
                <w:b/>
                <w:sz w:val="24"/>
                <w:szCs w:val="24"/>
              </w:rPr>
              <w:t>именование</w:t>
            </w:r>
          </w:p>
        </w:tc>
        <w:tc>
          <w:tcPr>
            <w:tcW w:w="2977" w:type="dxa"/>
          </w:tcPr>
          <w:p w:rsidR="00842CD4" w:rsidRPr="00A1436B" w:rsidRDefault="00842CD4" w:rsidP="00842CD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1436B">
              <w:rPr>
                <w:b/>
                <w:sz w:val="24"/>
                <w:szCs w:val="24"/>
              </w:rPr>
              <w:t>Сроки</w:t>
            </w:r>
            <w:r>
              <w:rPr>
                <w:b/>
                <w:sz w:val="24"/>
                <w:szCs w:val="24"/>
              </w:rPr>
              <w:t xml:space="preserve"> реализации</w:t>
            </w:r>
          </w:p>
        </w:tc>
      </w:tr>
      <w:tr w:rsidR="00842CD4" w:rsidTr="004F7484">
        <w:tc>
          <w:tcPr>
            <w:tcW w:w="496" w:type="dxa"/>
          </w:tcPr>
          <w:p w:rsidR="00842CD4" w:rsidRDefault="00842CD4" w:rsidP="00842CD4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91" w:type="dxa"/>
          </w:tcPr>
          <w:p w:rsidR="00842CD4" w:rsidRDefault="00842CD4" w:rsidP="00842CD4">
            <w:pPr>
              <w:tabs>
                <w:tab w:val="left" w:pos="702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42CD4" w:rsidRDefault="00842CD4" w:rsidP="00842CD4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842CD4" w:rsidRDefault="00842CD4" w:rsidP="00842CD4">
      <w:pPr>
        <w:jc w:val="center"/>
        <w:rPr>
          <w:b/>
          <w:sz w:val="24"/>
          <w:szCs w:val="24"/>
        </w:rPr>
      </w:pPr>
    </w:p>
    <w:p w:rsidR="00842CD4" w:rsidRPr="005556FB" w:rsidRDefault="00842CD4" w:rsidP="00842CD4">
      <w:p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Конкурсы и стажировки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80"/>
        <w:gridCol w:w="3645"/>
        <w:gridCol w:w="3018"/>
        <w:gridCol w:w="2428"/>
      </w:tblGrid>
      <w:tr w:rsidR="00842CD4" w:rsidTr="004F7484">
        <w:tc>
          <w:tcPr>
            <w:tcW w:w="480" w:type="dxa"/>
          </w:tcPr>
          <w:p w:rsidR="00842CD4" w:rsidRPr="00A1436B" w:rsidRDefault="00842CD4" w:rsidP="00842CD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1436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45" w:type="dxa"/>
          </w:tcPr>
          <w:p w:rsidR="00842CD4" w:rsidRPr="00A1436B" w:rsidRDefault="00842CD4" w:rsidP="00842CD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1436B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3018" w:type="dxa"/>
          </w:tcPr>
          <w:p w:rsidR="00842CD4" w:rsidRPr="00A1436B" w:rsidRDefault="00842CD4" w:rsidP="00842CD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прохождения</w:t>
            </w:r>
            <w:r w:rsidRPr="00A143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/с</w:t>
            </w:r>
            <w:r w:rsidRPr="00A1436B">
              <w:rPr>
                <w:b/>
                <w:sz w:val="24"/>
                <w:szCs w:val="24"/>
              </w:rPr>
              <w:t>роки</w:t>
            </w:r>
            <w:r>
              <w:rPr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428" w:type="dxa"/>
          </w:tcPr>
          <w:p w:rsidR="00842CD4" w:rsidRDefault="00842CD4" w:rsidP="00842CD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Подтверждающий документ</w:t>
            </w:r>
          </w:p>
        </w:tc>
      </w:tr>
      <w:tr w:rsidR="00842CD4" w:rsidTr="004F7484">
        <w:tc>
          <w:tcPr>
            <w:tcW w:w="480" w:type="dxa"/>
          </w:tcPr>
          <w:p w:rsidR="00842CD4" w:rsidRPr="003A2B73" w:rsidRDefault="00842CD4" w:rsidP="00842CD4">
            <w:pPr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</w:tcPr>
          <w:p w:rsidR="00842CD4" w:rsidRPr="003A2B73" w:rsidRDefault="00842CD4" w:rsidP="00842CD4">
            <w:pPr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18" w:type="dxa"/>
          </w:tcPr>
          <w:p w:rsidR="00842CD4" w:rsidRPr="003A2B73" w:rsidRDefault="00842CD4" w:rsidP="00842CD4">
            <w:pPr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8" w:type="dxa"/>
          </w:tcPr>
          <w:p w:rsidR="00842CD4" w:rsidRPr="003A2B73" w:rsidRDefault="00842CD4" w:rsidP="00842CD4">
            <w:pPr>
              <w:ind w:lef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842CD4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szCs w:val="28"/>
          <w:vertAlign w:val="superscript"/>
          <w:lang w:eastAsia="ru-RU"/>
        </w:rPr>
      </w:pPr>
    </w:p>
    <w:p w:rsidR="00842CD4" w:rsidRPr="000D7B86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D7B86">
        <w:rPr>
          <w:sz w:val="24"/>
          <w:szCs w:val="24"/>
        </w:rPr>
        <w:t xml:space="preserve">Копия(и) статьи(ей) и оглавления(ий) журнала(ов), в котором(ых) была(и) опубликована(ы) статья(и) прилагаются на </w:t>
      </w:r>
      <w:r w:rsidRPr="00971DAD">
        <w:rPr>
          <w:sz w:val="24"/>
          <w:szCs w:val="24"/>
        </w:rPr>
        <w:t xml:space="preserve">___ </w:t>
      </w:r>
      <w:r w:rsidRPr="000D7B86">
        <w:rPr>
          <w:sz w:val="24"/>
          <w:szCs w:val="24"/>
        </w:rPr>
        <w:t>л. в 1</w:t>
      </w:r>
      <w:r>
        <w:rPr>
          <w:sz w:val="24"/>
          <w:szCs w:val="24"/>
        </w:rPr>
        <w:t xml:space="preserve"> </w:t>
      </w:r>
      <w:r w:rsidRPr="000D7B86">
        <w:rPr>
          <w:sz w:val="24"/>
          <w:szCs w:val="24"/>
        </w:rPr>
        <w:t>экз.</w:t>
      </w:r>
    </w:p>
    <w:p w:rsidR="00842CD4" w:rsidRPr="000D7B86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842CD4" w:rsidRPr="000D7B86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842CD4" w:rsidRPr="000D7B86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556FB">
        <w:rPr>
          <w:sz w:val="24"/>
          <w:szCs w:val="24"/>
          <w:lang w:eastAsia="ru-RU"/>
        </w:rPr>
        <w:t>Прикрепляемое лицо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_________________/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</w:t>
      </w:r>
    </w:p>
    <w:p w:rsidR="00842CD4" w:rsidRPr="00842CD4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ind w:firstLine="2552"/>
        <w:jc w:val="center"/>
        <w:rPr>
          <w:sz w:val="20"/>
          <w:szCs w:val="24"/>
        </w:rPr>
      </w:pPr>
      <w:r>
        <w:rPr>
          <w:sz w:val="20"/>
          <w:szCs w:val="24"/>
        </w:rPr>
        <w:t xml:space="preserve">                </w:t>
      </w:r>
      <w:r w:rsidRPr="00842CD4">
        <w:rPr>
          <w:sz w:val="20"/>
          <w:szCs w:val="24"/>
        </w:rPr>
        <w:t>(подпись)</w:t>
      </w:r>
      <w:r w:rsidRPr="00842CD4">
        <w:rPr>
          <w:sz w:val="20"/>
          <w:szCs w:val="24"/>
        </w:rPr>
        <w:tab/>
      </w:r>
      <w:r w:rsidRPr="00842CD4">
        <w:rPr>
          <w:sz w:val="20"/>
          <w:szCs w:val="24"/>
        </w:rPr>
        <w:tab/>
      </w:r>
      <w:r w:rsidRPr="00842CD4">
        <w:rPr>
          <w:sz w:val="20"/>
          <w:szCs w:val="24"/>
        </w:rPr>
        <w:tab/>
      </w:r>
      <w:r w:rsidRPr="00842CD4">
        <w:rPr>
          <w:sz w:val="20"/>
          <w:szCs w:val="24"/>
        </w:rPr>
        <w:tab/>
      </w:r>
      <w:r>
        <w:rPr>
          <w:sz w:val="20"/>
          <w:szCs w:val="24"/>
        </w:rPr>
        <w:t xml:space="preserve">    </w:t>
      </w:r>
      <w:r w:rsidRPr="00842CD4">
        <w:rPr>
          <w:sz w:val="20"/>
          <w:szCs w:val="24"/>
        </w:rPr>
        <w:t>(И.О. Фамилия)</w:t>
      </w:r>
    </w:p>
    <w:p w:rsidR="00842CD4" w:rsidRPr="00C70479" w:rsidRDefault="00842CD4" w:rsidP="00842CD4">
      <w:pPr>
        <w:widowControl w:val="0"/>
        <w:autoSpaceDE w:val="0"/>
        <w:autoSpaceDN w:val="0"/>
        <w:adjustRightInd w:val="0"/>
        <w:spacing w:after="0" w:line="240" w:lineRule="auto"/>
        <w:rPr>
          <w:szCs w:val="28"/>
          <w:vertAlign w:val="superscript"/>
          <w:lang w:eastAsia="ru-RU"/>
        </w:rPr>
      </w:pPr>
    </w:p>
    <w:p w:rsidR="00BB7DD4" w:rsidRPr="00110331" w:rsidRDefault="00BB7DD4" w:rsidP="00FB5901">
      <w:pPr>
        <w:pStyle w:val="ConsPlusNonformat"/>
        <w:spacing w:line="360" w:lineRule="auto"/>
        <w:ind w:right="-65"/>
        <w:jc w:val="both"/>
        <w:rPr>
          <w:rFonts w:ascii="Times New Roman" w:hAnsi="Times New Roman" w:cs="Times New Roman"/>
          <w:sz w:val="24"/>
          <w:szCs w:val="24"/>
        </w:rPr>
      </w:pPr>
    </w:p>
    <w:p w:rsidR="005F120D" w:rsidRPr="00110331" w:rsidRDefault="005F120D" w:rsidP="004C1845">
      <w:pPr>
        <w:pStyle w:val="1"/>
        <w:ind w:left="0" w:right="0" w:firstLine="0"/>
        <w:jc w:val="both"/>
        <w:rPr>
          <w:b w:val="0"/>
          <w:color w:val="auto"/>
          <w:sz w:val="24"/>
          <w:szCs w:val="24"/>
          <w:lang w:val="ru-RU"/>
        </w:rPr>
      </w:pPr>
    </w:p>
    <w:sectPr w:rsidR="005F120D" w:rsidRPr="00110331" w:rsidSect="001233E5">
      <w:headerReference w:type="even" r:id="rId9"/>
      <w:headerReference w:type="default" r:id="rId10"/>
      <w:headerReference w:type="first" r:id="rId11"/>
      <w:pgSz w:w="11899" w:h="16841"/>
      <w:pgMar w:top="709" w:right="700" w:bottom="567" w:left="1560" w:header="11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B56" w:rsidRDefault="00F55B56">
      <w:pPr>
        <w:spacing w:after="0" w:line="240" w:lineRule="auto"/>
      </w:pPr>
      <w:r>
        <w:separator/>
      </w:r>
    </w:p>
  </w:endnote>
  <w:endnote w:type="continuationSeparator" w:id="0">
    <w:p w:rsidR="00F55B56" w:rsidRDefault="00F55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B56" w:rsidRDefault="00F55B56">
      <w:pPr>
        <w:spacing w:after="0" w:line="240" w:lineRule="auto"/>
      </w:pPr>
      <w:r>
        <w:separator/>
      </w:r>
    </w:p>
  </w:footnote>
  <w:footnote w:type="continuationSeparator" w:id="0">
    <w:p w:rsidR="00F55B56" w:rsidRDefault="00F55B56">
      <w:pPr>
        <w:spacing w:after="0" w:line="240" w:lineRule="auto"/>
      </w:pPr>
      <w:r>
        <w:continuationSeparator/>
      </w:r>
    </w:p>
  </w:footnote>
  <w:footnote w:id="1">
    <w:p w:rsidR="00A81C6D" w:rsidRDefault="00A81C6D" w:rsidP="00842CD4">
      <w:pPr>
        <w:pStyle w:val="af0"/>
      </w:pPr>
      <w:r>
        <w:rPr>
          <w:rStyle w:val="af2"/>
        </w:rPr>
        <w:footnoteRef/>
      </w:r>
      <w:r>
        <w:t xml:space="preserve"> </w:t>
      </w:r>
      <w:r w:rsidRPr="0045462A">
        <w:t xml:space="preserve">. </w:t>
      </w:r>
      <w:r>
        <w:t>За</w:t>
      </w:r>
      <w:r w:rsidRPr="0045462A">
        <w:t xml:space="preserve"> период </w:t>
      </w:r>
      <w:r>
        <w:t>за 5 лет, например, при подаче заявления в 2026 году – индивидуальные достижения в период с 2022 по 2026 гг.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C6D" w:rsidRDefault="00A81C6D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A81C6D" w:rsidRDefault="00A81C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C6D" w:rsidRPr="00617A69" w:rsidRDefault="00A81C6D" w:rsidP="00617A69">
    <w:pPr>
      <w:ind w:left="0" w:firstLine="0"/>
      <w:rPr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C6D" w:rsidRDefault="00A81C6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78AB"/>
    <w:multiLevelType w:val="multilevel"/>
    <w:tmpl w:val="84F8B2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5681B41"/>
    <w:multiLevelType w:val="multilevel"/>
    <w:tmpl w:val="84F8B2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8393022"/>
    <w:multiLevelType w:val="multilevel"/>
    <w:tmpl w:val="F34407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0DD26AAF"/>
    <w:multiLevelType w:val="hybridMultilevel"/>
    <w:tmpl w:val="1F2092F0"/>
    <w:lvl w:ilvl="0" w:tplc="DBE21BB8">
      <w:start w:val="1"/>
      <w:numFmt w:val="decimal"/>
      <w:lvlText w:val="4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50A4DA7"/>
    <w:multiLevelType w:val="multilevel"/>
    <w:tmpl w:val="379CE08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2405" w:hanging="42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" w15:restartNumberingAfterBreak="0">
    <w:nsid w:val="160C7668"/>
    <w:multiLevelType w:val="multilevel"/>
    <w:tmpl w:val="84F8B2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2DE6A45"/>
    <w:multiLevelType w:val="hybridMultilevel"/>
    <w:tmpl w:val="3C94519A"/>
    <w:lvl w:ilvl="0" w:tplc="AE80DD1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E5605"/>
    <w:multiLevelType w:val="multilevel"/>
    <w:tmpl w:val="06C4DD62"/>
    <w:lvl w:ilvl="0">
      <w:start w:val="1"/>
      <w:numFmt w:val="decimal"/>
      <w:lvlText w:val="%1."/>
      <w:lvlJc w:val="left"/>
      <w:pPr>
        <w:ind w:left="3210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56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424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93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7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0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4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56"/>
      </w:pPr>
      <w:rPr>
        <w:rFonts w:hint="default"/>
        <w:lang w:val="ru-RU" w:eastAsia="en-US" w:bidi="ar-SA"/>
      </w:rPr>
    </w:lvl>
  </w:abstractNum>
  <w:abstractNum w:abstractNumId="8" w15:restartNumberingAfterBreak="0">
    <w:nsid w:val="2AE560AA"/>
    <w:multiLevelType w:val="hybridMultilevel"/>
    <w:tmpl w:val="43C8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41CFC"/>
    <w:multiLevelType w:val="hybridMultilevel"/>
    <w:tmpl w:val="63A2C024"/>
    <w:lvl w:ilvl="0" w:tplc="BA2E1BE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44E01"/>
    <w:multiLevelType w:val="hybridMultilevel"/>
    <w:tmpl w:val="A1EA0672"/>
    <w:lvl w:ilvl="0" w:tplc="52248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723A0"/>
    <w:multiLevelType w:val="multilevel"/>
    <w:tmpl w:val="D1F68880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291340"/>
    <w:multiLevelType w:val="multilevel"/>
    <w:tmpl w:val="D1F68880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1B6679"/>
    <w:multiLevelType w:val="multilevel"/>
    <w:tmpl w:val="0F885B9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4" w15:restartNumberingAfterBreak="0">
    <w:nsid w:val="3AAE5EEF"/>
    <w:multiLevelType w:val="hybridMultilevel"/>
    <w:tmpl w:val="882A334A"/>
    <w:lvl w:ilvl="0" w:tplc="52248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40DF4"/>
    <w:multiLevelType w:val="hybridMultilevel"/>
    <w:tmpl w:val="F50EA0E8"/>
    <w:lvl w:ilvl="0" w:tplc="52248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C7F9A"/>
    <w:multiLevelType w:val="multilevel"/>
    <w:tmpl w:val="486E12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E655F33"/>
    <w:multiLevelType w:val="multilevel"/>
    <w:tmpl w:val="FC12FE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9F41EF"/>
    <w:multiLevelType w:val="multilevel"/>
    <w:tmpl w:val="6166DB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E23DC5"/>
    <w:multiLevelType w:val="hybridMultilevel"/>
    <w:tmpl w:val="46C0C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D2A20"/>
    <w:multiLevelType w:val="multilevel"/>
    <w:tmpl w:val="9FE240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4A4D34"/>
    <w:multiLevelType w:val="multilevel"/>
    <w:tmpl w:val="02605C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1EA35DC"/>
    <w:multiLevelType w:val="hybridMultilevel"/>
    <w:tmpl w:val="DB226110"/>
    <w:lvl w:ilvl="0" w:tplc="8A987B7C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560B1DC8"/>
    <w:multiLevelType w:val="hybridMultilevel"/>
    <w:tmpl w:val="8430C8D2"/>
    <w:lvl w:ilvl="0" w:tplc="38CE9A8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21AE0"/>
    <w:multiLevelType w:val="hybridMultilevel"/>
    <w:tmpl w:val="599E85BA"/>
    <w:lvl w:ilvl="0" w:tplc="DE90CA10">
      <w:start w:val="1"/>
      <w:numFmt w:val="decimal"/>
      <w:lvlText w:val="8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6" w:hanging="360"/>
      </w:pPr>
    </w:lvl>
    <w:lvl w:ilvl="2" w:tplc="0419001B" w:tentative="1">
      <w:start w:val="1"/>
      <w:numFmt w:val="lowerRoman"/>
      <w:lvlText w:val="%3."/>
      <w:lvlJc w:val="right"/>
      <w:pPr>
        <w:ind w:left="574" w:hanging="180"/>
      </w:pPr>
    </w:lvl>
    <w:lvl w:ilvl="3" w:tplc="0419000F" w:tentative="1">
      <w:start w:val="1"/>
      <w:numFmt w:val="decimal"/>
      <w:lvlText w:val="%4."/>
      <w:lvlJc w:val="left"/>
      <w:pPr>
        <w:ind w:left="1294" w:hanging="360"/>
      </w:pPr>
    </w:lvl>
    <w:lvl w:ilvl="4" w:tplc="04190019" w:tentative="1">
      <w:start w:val="1"/>
      <w:numFmt w:val="lowerLetter"/>
      <w:lvlText w:val="%5."/>
      <w:lvlJc w:val="left"/>
      <w:pPr>
        <w:ind w:left="2014" w:hanging="360"/>
      </w:pPr>
    </w:lvl>
    <w:lvl w:ilvl="5" w:tplc="0419001B" w:tentative="1">
      <w:start w:val="1"/>
      <w:numFmt w:val="lowerRoman"/>
      <w:lvlText w:val="%6."/>
      <w:lvlJc w:val="right"/>
      <w:pPr>
        <w:ind w:left="2734" w:hanging="180"/>
      </w:pPr>
    </w:lvl>
    <w:lvl w:ilvl="6" w:tplc="0419000F" w:tentative="1">
      <w:start w:val="1"/>
      <w:numFmt w:val="decimal"/>
      <w:lvlText w:val="%7."/>
      <w:lvlJc w:val="left"/>
      <w:pPr>
        <w:ind w:left="3454" w:hanging="360"/>
      </w:pPr>
    </w:lvl>
    <w:lvl w:ilvl="7" w:tplc="04190019" w:tentative="1">
      <w:start w:val="1"/>
      <w:numFmt w:val="lowerLetter"/>
      <w:lvlText w:val="%8."/>
      <w:lvlJc w:val="left"/>
      <w:pPr>
        <w:ind w:left="4174" w:hanging="360"/>
      </w:pPr>
    </w:lvl>
    <w:lvl w:ilvl="8" w:tplc="0419001B" w:tentative="1">
      <w:start w:val="1"/>
      <w:numFmt w:val="lowerRoman"/>
      <w:lvlText w:val="%9."/>
      <w:lvlJc w:val="right"/>
      <w:pPr>
        <w:ind w:left="4894" w:hanging="180"/>
      </w:pPr>
    </w:lvl>
  </w:abstractNum>
  <w:abstractNum w:abstractNumId="25" w15:restartNumberingAfterBreak="0">
    <w:nsid w:val="614D1BC3"/>
    <w:multiLevelType w:val="hybridMultilevel"/>
    <w:tmpl w:val="687E1AF6"/>
    <w:lvl w:ilvl="0" w:tplc="B090269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F7B92"/>
    <w:multiLevelType w:val="multilevel"/>
    <w:tmpl w:val="BFF2332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  <w:sz w:val="22"/>
      </w:rPr>
    </w:lvl>
  </w:abstractNum>
  <w:abstractNum w:abstractNumId="27" w15:restartNumberingAfterBreak="0">
    <w:nsid w:val="72D63936"/>
    <w:multiLevelType w:val="hybridMultilevel"/>
    <w:tmpl w:val="1F9861E4"/>
    <w:lvl w:ilvl="0" w:tplc="52248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65603"/>
    <w:multiLevelType w:val="multilevel"/>
    <w:tmpl w:val="043265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9" w15:restartNumberingAfterBreak="0">
    <w:nsid w:val="7857681C"/>
    <w:multiLevelType w:val="multilevel"/>
    <w:tmpl w:val="D1F68880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B92717B"/>
    <w:multiLevelType w:val="multilevel"/>
    <w:tmpl w:val="7FC084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22"/>
  </w:num>
  <w:num w:numId="5">
    <w:abstractNumId w:val="8"/>
  </w:num>
  <w:num w:numId="6">
    <w:abstractNumId w:val="23"/>
  </w:num>
  <w:num w:numId="7">
    <w:abstractNumId w:val="25"/>
  </w:num>
  <w:num w:numId="8">
    <w:abstractNumId w:val="24"/>
  </w:num>
  <w:num w:numId="9">
    <w:abstractNumId w:val="9"/>
  </w:num>
  <w:num w:numId="10">
    <w:abstractNumId w:val="15"/>
  </w:num>
  <w:num w:numId="11">
    <w:abstractNumId w:val="27"/>
  </w:num>
  <w:num w:numId="12">
    <w:abstractNumId w:val="6"/>
  </w:num>
  <w:num w:numId="13">
    <w:abstractNumId w:val="19"/>
  </w:num>
  <w:num w:numId="14">
    <w:abstractNumId w:val="29"/>
  </w:num>
  <w:num w:numId="15">
    <w:abstractNumId w:val="5"/>
  </w:num>
  <w:num w:numId="16">
    <w:abstractNumId w:val="28"/>
  </w:num>
  <w:num w:numId="17">
    <w:abstractNumId w:val="1"/>
  </w:num>
  <w:num w:numId="18">
    <w:abstractNumId w:val="0"/>
  </w:num>
  <w:num w:numId="19">
    <w:abstractNumId w:val="7"/>
  </w:num>
  <w:num w:numId="20">
    <w:abstractNumId w:val="16"/>
  </w:num>
  <w:num w:numId="21">
    <w:abstractNumId w:val="18"/>
  </w:num>
  <w:num w:numId="22">
    <w:abstractNumId w:val="12"/>
  </w:num>
  <w:num w:numId="23">
    <w:abstractNumId w:val="30"/>
  </w:num>
  <w:num w:numId="24">
    <w:abstractNumId w:val="20"/>
  </w:num>
  <w:num w:numId="25">
    <w:abstractNumId w:val="21"/>
  </w:num>
  <w:num w:numId="26">
    <w:abstractNumId w:val="17"/>
  </w:num>
  <w:num w:numId="27">
    <w:abstractNumId w:val="13"/>
  </w:num>
  <w:num w:numId="28">
    <w:abstractNumId w:val="4"/>
  </w:num>
  <w:num w:numId="29">
    <w:abstractNumId w:val="26"/>
  </w:num>
  <w:num w:numId="30">
    <w:abstractNumId w:val="2"/>
  </w:num>
  <w:num w:numId="31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1D"/>
    <w:rsid w:val="00000109"/>
    <w:rsid w:val="00003A3F"/>
    <w:rsid w:val="00003AF2"/>
    <w:rsid w:val="00005E13"/>
    <w:rsid w:val="00006DB9"/>
    <w:rsid w:val="0000706C"/>
    <w:rsid w:val="0001275F"/>
    <w:rsid w:val="00012EC5"/>
    <w:rsid w:val="0001436B"/>
    <w:rsid w:val="00014773"/>
    <w:rsid w:val="0001499E"/>
    <w:rsid w:val="00015295"/>
    <w:rsid w:val="00020A56"/>
    <w:rsid w:val="00021139"/>
    <w:rsid w:val="000270D3"/>
    <w:rsid w:val="000274B8"/>
    <w:rsid w:val="00033DB3"/>
    <w:rsid w:val="00035423"/>
    <w:rsid w:val="00047977"/>
    <w:rsid w:val="00047ACB"/>
    <w:rsid w:val="00061331"/>
    <w:rsid w:val="00061FA6"/>
    <w:rsid w:val="00062179"/>
    <w:rsid w:val="00064DE6"/>
    <w:rsid w:val="0007671D"/>
    <w:rsid w:val="0007675D"/>
    <w:rsid w:val="00076ECF"/>
    <w:rsid w:val="00082306"/>
    <w:rsid w:val="0008315A"/>
    <w:rsid w:val="00087F89"/>
    <w:rsid w:val="000941BD"/>
    <w:rsid w:val="00097BA4"/>
    <w:rsid w:val="000A1306"/>
    <w:rsid w:val="000A14E1"/>
    <w:rsid w:val="000A2C01"/>
    <w:rsid w:val="000A4012"/>
    <w:rsid w:val="000A6C6B"/>
    <w:rsid w:val="000A7A56"/>
    <w:rsid w:val="000B24C9"/>
    <w:rsid w:val="000C0BBA"/>
    <w:rsid w:val="000C1014"/>
    <w:rsid w:val="000C113A"/>
    <w:rsid w:val="000C4916"/>
    <w:rsid w:val="000C68D5"/>
    <w:rsid w:val="000D0126"/>
    <w:rsid w:val="000D4BCF"/>
    <w:rsid w:val="000D6166"/>
    <w:rsid w:val="000E132C"/>
    <w:rsid w:val="000E46E9"/>
    <w:rsid w:val="000F2E46"/>
    <w:rsid w:val="000F34CF"/>
    <w:rsid w:val="000F6317"/>
    <w:rsid w:val="000F7017"/>
    <w:rsid w:val="00106771"/>
    <w:rsid w:val="00110331"/>
    <w:rsid w:val="00110814"/>
    <w:rsid w:val="00112D91"/>
    <w:rsid w:val="0011483E"/>
    <w:rsid w:val="00114D3C"/>
    <w:rsid w:val="001233E5"/>
    <w:rsid w:val="0012518A"/>
    <w:rsid w:val="00126DED"/>
    <w:rsid w:val="00134B2E"/>
    <w:rsid w:val="00137374"/>
    <w:rsid w:val="00140488"/>
    <w:rsid w:val="00152254"/>
    <w:rsid w:val="0015658A"/>
    <w:rsid w:val="00161BA6"/>
    <w:rsid w:val="001647D2"/>
    <w:rsid w:val="00165656"/>
    <w:rsid w:val="00170282"/>
    <w:rsid w:val="00176154"/>
    <w:rsid w:val="00176ACA"/>
    <w:rsid w:val="00176D7D"/>
    <w:rsid w:val="00177158"/>
    <w:rsid w:val="0017736A"/>
    <w:rsid w:val="00177B60"/>
    <w:rsid w:val="00183E2A"/>
    <w:rsid w:val="001850C3"/>
    <w:rsid w:val="00185BF6"/>
    <w:rsid w:val="001904FB"/>
    <w:rsid w:val="001911BE"/>
    <w:rsid w:val="00193A33"/>
    <w:rsid w:val="00196C89"/>
    <w:rsid w:val="00197A3A"/>
    <w:rsid w:val="001A28C0"/>
    <w:rsid w:val="001A3AE6"/>
    <w:rsid w:val="001A5D8A"/>
    <w:rsid w:val="001B1777"/>
    <w:rsid w:val="001B59E1"/>
    <w:rsid w:val="001B5DD2"/>
    <w:rsid w:val="001C0398"/>
    <w:rsid w:val="001C03BF"/>
    <w:rsid w:val="001C1B2D"/>
    <w:rsid w:val="001C2010"/>
    <w:rsid w:val="001C3637"/>
    <w:rsid w:val="001C4D21"/>
    <w:rsid w:val="001E7957"/>
    <w:rsid w:val="001F20E0"/>
    <w:rsid w:val="001F669C"/>
    <w:rsid w:val="00200F95"/>
    <w:rsid w:val="00207C28"/>
    <w:rsid w:val="00211CA3"/>
    <w:rsid w:val="00214B91"/>
    <w:rsid w:val="00217374"/>
    <w:rsid w:val="0022153E"/>
    <w:rsid w:val="00221D7D"/>
    <w:rsid w:val="002233C1"/>
    <w:rsid w:val="0022496B"/>
    <w:rsid w:val="0023729E"/>
    <w:rsid w:val="00237A3E"/>
    <w:rsid w:val="002433D3"/>
    <w:rsid w:val="00247C11"/>
    <w:rsid w:val="00252E12"/>
    <w:rsid w:val="00255618"/>
    <w:rsid w:val="00260021"/>
    <w:rsid w:val="00262790"/>
    <w:rsid w:val="002650B2"/>
    <w:rsid w:val="002719A5"/>
    <w:rsid w:val="002724EB"/>
    <w:rsid w:val="00276F36"/>
    <w:rsid w:val="00277903"/>
    <w:rsid w:val="00277AB0"/>
    <w:rsid w:val="00281913"/>
    <w:rsid w:val="00285C1C"/>
    <w:rsid w:val="00290E48"/>
    <w:rsid w:val="00292804"/>
    <w:rsid w:val="00296985"/>
    <w:rsid w:val="002A346E"/>
    <w:rsid w:val="002A5DCC"/>
    <w:rsid w:val="002A6ECC"/>
    <w:rsid w:val="002B0670"/>
    <w:rsid w:val="002B5553"/>
    <w:rsid w:val="002C6978"/>
    <w:rsid w:val="002D1DF4"/>
    <w:rsid w:val="002D3A77"/>
    <w:rsid w:val="002E1853"/>
    <w:rsid w:val="002E5854"/>
    <w:rsid w:val="002E5CAB"/>
    <w:rsid w:val="002E7BB3"/>
    <w:rsid w:val="002F3019"/>
    <w:rsid w:val="002F6988"/>
    <w:rsid w:val="002F7FDC"/>
    <w:rsid w:val="00301170"/>
    <w:rsid w:val="003057C5"/>
    <w:rsid w:val="00306B1D"/>
    <w:rsid w:val="00306CD6"/>
    <w:rsid w:val="003123E9"/>
    <w:rsid w:val="00312847"/>
    <w:rsid w:val="00316B0D"/>
    <w:rsid w:val="00334549"/>
    <w:rsid w:val="00334BF5"/>
    <w:rsid w:val="00341A25"/>
    <w:rsid w:val="0035282D"/>
    <w:rsid w:val="00352AB2"/>
    <w:rsid w:val="00352DFC"/>
    <w:rsid w:val="0035384A"/>
    <w:rsid w:val="0035630B"/>
    <w:rsid w:val="00356C5E"/>
    <w:rsid w:val="00362DD5"/>
    <w:rsid w:val="00373DF3"/>
    <w:rsid w:val="00382CD0"/>
    <w:rsid w:val="00391109"/>
    <w:rsid w:val="003921D6"/>
    <w:rsid w:val="00396E42"/>
    <w:rsid w:val="003A038C"/>
    <w:rsid w:val="003A1FD4"/>
    <w:rsid w:val="003A222E"/>
    <w:rsid w:val="003A22DD"/>
    <w:rsid w:val="003A32C9"/>
    <w:rsid w:val="003A353F"/>
    <w:rsid w:val="003A6226"/>
    <w:rsid w:val="003B2628"/>
    <w:rsid w:val="003B3691"/>
    <w:rsid w:val="003B4468"/>
    <w:rsid w:val="003D06E4"/>
    <w:rsid w:val="003D22BE"/>
    <w:rsid w:val="003D23DF"/>
    <w:rsid w:val="003D582A"/>
    <w:rsid w:val="003E06CD"/>
    <w:rsid w:val="003E1472"/>
    <w:rsid w:val="003E25AE"/>
    <w:rsid w:val="003E4359"/>
    <w:rsid w:val="003F6947"/>
    <w:rsid w:val="00401047"/>
    <w:rsid w:val="004025F6"/>
    <w:rsid w:val="00404B81"/>
    <w:rsid w:val="00406F05"/>
    <w:rsid w:val="0041194C"/>
    <w:rsid w:val="004139F1"/>
    <w:rsid w:val="0042436A"/>
    <w:rsid w:val="00426EE6"/>
    <w:rsid w:val="004305C8"/>
    <w:rsid w:val="00433E79"/>
    <w:rsid w:val="0044045D"/>
    <w:rsid w:val="00440D90"/>
    <w:rsid w:val="00443EFA"/>
    <w:rsid w:val="00451F31"/>
    <w:rsid w:val="00453A76"/>
    <w:rsid w:val="00460BE3"/>
    <w:rsid w:val="004665C7"/>
    <w:rsid w:val="00470489"/>
    <w:rsid w:val="00473465"/>
    <w:rsid w:val="00490255"/>
    <w:rsid w:val="00490691"/>
    <w:rsid w:val="0049080F"/>
    <w:rsid w:val="00492426"/>
    <w:rsid w:val="00493708"/>
    <w:rsid w:val="00495658"/>
    <w:rsid w:val="004A44B1"/>
    <w:rsid w:val="004B468A"/>
    <w:rsid w:val="004B7016"/>
    <w:rsid w:val="004C16F6"/>
    <w:rsid w:val="004C1845"/>
    <w:rsid w:val="004C18A5"/>
    <w:rsid w:val="004C47BB"/>
    <w:rsid w:val="004C606D"/>
    <w:rsid w:val="004C6517"/>
    <w:rsid w:val="004C65B4"/>
    <w:rsid w:val="004D0E22"/>
    <w:rsid w:val="004D6DF0"/>
    <w:rsid w:val="004F03A1"/>
    <w:rsid w:val="004F6C39"/>
    <w:rsid w:val="004F719A"/>
    <w:rsid w:val="004F7484"/>
    <w:rsid w:val="004F757F"/>
    <w:rsid w:val="00501651"/>
    <w:rsid w:val="0050277B"/>
    <w:rsid w:val="00507665"/>
    <w:rsid w:val="00516389"/>
    <w:rsid w:val="00521D0D"/>
    <w:rsid w:val="00526A42"/>
    <w:rsid w:val="00533D08"/>
    <w:rsid w:val="0054063F"/>
    <w:rsid w:val="005434E2"/>
    <w:rsid w:val="0054468C"/>
    <w:rsid w:val="00546BF2"/>
    <w:rsid w:val="00550245"/>
    <w:rsid w:val="00555554"/>
    <w:rsid w:val="005563D7"/>
    <w:rsid w:val="005671E0"/>
    <w:rsid w:val="0057157F"/>
    <w:rsid w:val="00572957"/>
    <w:rsid w:val="00573553"/>
    <w:rsid w:val="005801AE"/>
    <w:rsid w:val="00583F04"/>
    <w:rsid w:val="00585B92"/>
    <w:rsid w:val="00586D34"/>
    <w:rsid w:val="00592444"/>
    <w:rsid w:val="00594240"/>
    <w:rsid w:val="00597FF9"/>
    <w:rsid w:val="005A2ECC"/>
    <w:rsid w:val="005A375D"/>
    <w:rsid w:val="005A5D2A"/>
    <w:rsid w:val="005A6A2D"/>
    <w:rsid w:val="005B3AD0"/>
    <w:rsid w:val="005B3CE0"/>
    <w:rsid w:val="005C3915"/>
    <w:rsid w:val="005C6192"/>
    <w:rsid w:val="005D20CE"/>
    <w:rsid w:val="005D38ED"/>
    <w:rsid w:val="005D66B1"/>
    <w:rsid w:val="005E484D"/>
    <w:rsid w:val="005E729E"/>
    <w:rsid w:val="005F120D"/>
    <w:rsid w:val="005F3FCA"/>
    <w:rsid w:val="005F4A9B"/>
    <w:rsid w:val="005F4F11"/>
    <w:rsid w:val="0060121E"/>
    <w:rsid w:val="006031DC"/>
    <w:rsid w:val="00604FD7"/>
    <w:rsid w:val="00605036"/>
    <w:rsid w:val="0061089D"/>
    <w:rsid w:val="00610AE1"/>
    <w:rsid w:val="00612A84"/>
    <w:rsid w:val="00615396"/>
    <w:rsid w:val="00617A69"/>
    <w:rsid w:val="0062029A"/>
    <w:rsid w:val="006208E6"/>
    <w:rsid w:val="00624AE3"/>
    <w:rsid w:val="00626560"/>
    <w:rsid w:val="00626672"/>
    <w:rsid w:val="00627F68"/>
    <w:rsid w:val="0063023D"/>
    <w:rsid w:val="006342CC"/>
    <w:rsid w:val="00637291"/>
    <w:rsid w:val="00637380"/>
    <w:rsid w:val="00665E0F"/>
    <w:rsid w:val="006664D7"/>
    <w:rsid w:val="00670033"/>
    <w:rsid w:val="006717A2"/>
    <w:rsid w:val="00673424"/>
    <w:rsid w:val="0067360B"/>
    <w:rsid w:val="0067431E"/>
    <w:rsid w:val="006748A2"/>
    <w:rsid w:val="00692A26"/>
    <w:rsid w:val="00694A4C"/>
    <w:rsid w:val="0069680C"/>
    <w:rsid w:val="00696B35"/>
    <w:rsid w:val="00697EE4"/>
    <w:rsid w:val="006A09F0"/>
    <w:rsid w:val="006A75F6"/>
    <w:rsid w:val="006B0C22"/>
    <w:rsid w:val="006B5A22"/>
    <w:rsid w:val="006B5E1D"/>
    <w:rsid w:val="006B77ED"/>
    <w:rsid w:val="006C2EFA"/>
    <w:rsid w:val="006C62A6"/>
    <w:rsid w:val="006C7D04"/>
    <w:rsid w:val="006E54E2"/>
    <w:rsid w:val="006F323E"/>
    <w:rsid w:val="006F7B60"/>
    <w:rsid w:val="007006D9"/>
    <w:rsid w:val="00701FC0"/>
    <w:rsid w:val="0070595E"/>
    <w:rsid w:val="00705B2E"/>
    <w:rsid w:val="00706A67"/>
    <w:rsid w:val="00721566"/>
    <w:rsid w:val="007251B9"/>
    <w:rsid w:val="00725B92"/>
    <w:rsid w:val="00731BC6"/>
    <w:rsid w:val="00734F07"/>
    <w:rsid w:val="00735561"/>
    <w:rsid w:val="00741ED3"/>
    <w:rsid w:val="007454F8"/>
    <w:rsid w:val="00755BE5"/>
    <w:rsid w:val="007613FE"/>
    <w:rsid w:val="00761F5D"/>
    <w:rsid w:val="00774804"/>
    <w:rsid w:val="0077502E"/>
    <w:rsid w:val="00787F04"/>
    <w:rsid w:val="00793821"/>
    <w:rsid w:val="007A0021"/>
    <w:rsid w:val="007A352E"/>
    <w:rsid w:val="007A7377"/>
    <w:rsid w:val="007B0E19"/>
    <w:rsid w:val="007C0EE4"/>
    <w:rsid w:val="007C4DCD"/>
    <w:rsid w:val="007C5657"/>
    <w:rsid w:val="007C58E1"/>
    <w:rsid w:val="007C63D7"/>
    <w:rsid w:val="007D58C9"/>
    <w:rsid w:val="007D7C71"/>
    <w:rsid w:val="007E16CE"/>
    <w:rsid w:val="007F0CF4"/>
    <w:rsid w:val="007F4B09"/>
    <w:rsid w:val="007F6794"/>
    <w:rsid w:val="00801954"/>
    <w:rsid w:val="00804619"/>
    <w:rsid w:val="00805A2F"/>
    <w:rsid w:val="00811ACD"/>
    <w:rsid w:val="00816311"/>
    <w:rsid w:val="0082557D"/>
    <w:rsid w:val="00825E3A"/>
    <w:rsid w:val="008300E8"/>
    <w:rsid w:val="008313E8"/>
    <w:rsid w:val="00836E2C"/>
    <w:rsid w:val="00842CD4"/>
    <w:rsid w:val="00845B0A"/>
    <w:rsid w:val="00851411"/>
    <w:rsid w:val="00852B56"/>
    <w:rsid w:val="00852B63"/>
    <w:rsid w:val="00862EC1"/>
    <w:rsid w:val="008645B2"/>
    <w:rsid w:val="00866CEB"/>
    <w:rsid w:val="008723A9"/>
    <w:rsid w:val="00875FF8"/>
    <w:rsid w:val="00881DE2"/>
    <w:rsid w:val="008872C9"/>
    <w:rsid w:val="008933D1"/>
    <w:rsid w:val="00893B22"/>
    <w:rsid w:val="0089619D"/>
    <w:rsid w:val="00896962"/>
    <w:rsid w:val="0089717B"/>
    <w:rsid w:val="008A54F1"/>
    <w:rsid w:val="008B33C0"/>
    <w:rsid w:val="008B4688"/>
    <w:rsid w:val="008C1014"/>
    <w:rsid w:val="008C2930"/>
    <w:rsid w:val="008D32C4"/>
    <w:rsid w:val="008D621E"/>
    <w:rsid w:val="008D65FC"/>
    <w:rsid w:val="008D73D8"/>
    <w:rsid w:val="008E1AF2"/>
    <w:rsid w:val="008E78FF"/>
    <w:rsid w:val="008F5B31"/>
    <w:rsid w:val="00901A32"/>
    <w:rsid w:val="00902FC1"/>
    <w:rsid w:val="00904D55"/>
    <w:rsid w:val="00905B6D"/>
    <w:rsid w:val="009157E3"/>
    <w:rsid w:val="00917BCA"/>
    <w:rsid w:val="009267A6"/>
    <w:rsid w:val="00934B2B"/>
    <w:rsid w:val="009351F1"/>
    <w:rsid w:val="0095248B"/>
    <w:rsid w:val="009526BC"/>
    <w:rsid w:val="0095287B"/>
    <w:rsid w:val="0095325E"/>
    <w:rsid w:val="00957D5F"/>
    <w:rsid w:val="0096010C"/>
    <w:rsid w:val="00962133"/>
    <w:rsid w:val="009629C8"/>
    <w:rsid w:val="00971832"/>
    <w:rsid w:val="0097197F"/>
    <w:rsid w:val="009721BA"/>
    <w:rsid w:val="00972494"/>
    <w:rsid w:val="0097392D"/>
    <w:rsid w:val="00974EAC"/>
    <w:rsid w:val="009801A7"/>
    <w:rsid w:val="00985A9C"/>
    <w:rsid w:val="00993B02"/>
    <w:rsid w:val="00994ADB"/>
    <w:rsid w:val="009960B5"/>
    <w:rsid w:val="00996B29"/>
    <w:rsid w:val="009A6283"/>
    <w:rsid w:val="009A7423"/>
    <w:rsid w:val="009B0049"/>
    <w:rsid w:val="009B1795"/>
    <w:rsid w:val="009B2C33"/>
    <w:rsid w:val="009B453C"/>
    <w:rsid w:val="009B6340"/>
    <w:rsid w:val="009C79AB"/>
    <w:rsid w:val="009D146E"/>
    <w:rsid w:val="009D2D7A"/>
    <w:rsid w:val="009D3C67"/>
    <w:rsid w:val="009E19F4"/>
    <w:rsid w:val="009E1BF2"/>
    <w:rsid w:val="009E3F6E"/>
    <w:rsid w:val="009E76AF"/>
    <w:rsid w:val="009E7AAE"/>
    <w:rsid w:val="009F1AAE"/>
    <w:rsid w:val="009F5B24"/>
    <w:rsid w:val="009F751D"/>
    <w:rsid w:val="00A0065C"/>
    <w:rsid w:val="00A01042"/>
    <w:rsid w:val="00A05AE6"/>
    <w:rsid w:val="00A14EAD"/>
    <w:rsid w:val="00A23AA5"/>
    <w:rsid w:val="00A25304"/>
    <w:rsid w:val="00A27A9C"/>
    <w:rsid w:val="00A27C79"/>
    <w:rsid w:val="00A475E7"/>
    <w:rsid w:val="00A5147D"/>
    <w:rsid w:val="00A5158E"/>
    <w:rsid w:val="00A52B52"/>
    <w:rsid w:val="00A5542D"/>
    <w:rsid w:val="00A6236E"/>
    <w:rsid w:val="00A65F26"/>
    <w:rsid w:val="00A67865"/>
    <w:rsid w:val="00A7374E"/>
    <w:rsid w:val="00A74E5C"/>
    <w:rsid w:val="00A75D0D"/>
    <w:rsid w:val="00A81C6D"/>
    <w:rsid w:val="00A8762C"/>
    <w:rsid w:val="00A93473"/>
    <w:rsid w:val="00A9537A"/>
    <w:rsid w:val="00A9594B"/>
    <w:rsid w:val="00A97B03"/>
    <w:rsid w:val="00AA32E8"/>
    <w:rsid w:val="00AA57A6"/>
    <w:rsid w:val="00AA66C5"/>
    <w:rsid w:val="00AB0A32"/>
    <w:rsid w:val="00AB1947"/>
    <w:rsid w:val="00AB3CE2"/>
    <w:rsid w:val="00AB3D76"/>
    <w:rsid w:val="00AC1666"/>
    <w:rsid w:val="00AD2629"/>
    <w:rsid w:val="00AD2735"/>
    <w:rsid w:val="00AD5BB0"/>
    <w:rsid w:val="00AD6266"/>
    <w:rsid w:val="00AE462C"/>
    <w:rsid w:val="00AE5B16"/>
    <w:rsid w:val="00AE61DA"/>
    <w:rsid w:val="00AF0B52"/>
    <w:rsid w:val="00AF3195"/>
    <w:rsid w:val="00AF7F7E"/>
    <w:rsid w:val="00B01845"/>
    <w:rsid w:val="00B05BA9"/>
    <w:rsid w:val="00B06489"/>
    <w:rsid w:val="00B0686C"/>
    <w:rsid w:val="00B1238F"/>
    <w:rsid w:val="00B141CE"/>
    <w:rsid w:val="00B2265D"/>
    <w:rsid w:val="00B25CE0"/>
    <w:rsid w:val="00B25F43"/>
    <w:rsid w:val="00B3251A"/>
    <w:rsid w:val="00B35C4D"/>
    <w:rsid w:val="00B36987"/>
    <w:rsid w:val="00B37CD5"/>
    <w:rsid w:val="00B4213B"/>
    <w:rsid w:val="00B43AA6"/>
    <w:rsid w:val="00B60835"/>
    <w:rsid w:val="00B62171"/>
    <w:rsid w:val="00B62E94"/>
    <w:rsid w:val="00B6411D"/>
    <w:rsid w:val="00B6491E"/>
    <w:rsid w:val="00B66626"/>
    <w:rsid w:val="00B67645"/>
    <w:rsid w:val="00B67845"/>
    <w:rsid w:val="00B74A68"/>
    <w:rsid w:val="00B7758A"/>
    <w:rsid w:val="00B805E1"/>
    <w:rsid w:val="00B814D2"/>
    <w:rsid w:val="00B8235A"/>
    <w:rsid w:val="00B839C3"/>
    <w:rsid w:val="00B839D4"/>
    <w:rsid w:val="00B83E86"/>
    <w:rsid w:val="00B849DE"/>
    <w:rsid w:val="00B850AB"/>
    <w:rsid w:val="00B85452"/>
    <w:rsid w:val="00B92E39"/>
    <w:rsid w:val="00B96215"/>
    <w:rsid w:val="00B96F9C"/>
    <w:rsid w:val="00BA287C"/>
    <w:rsid w:val="00BA7481"/>
    <w:rsid w:val="00BB3CE4"/>
    <w:rsid w:val="00BB42A0"/>
    <w:rsid w:val="00BB4B35"/>
    <w:rsid w:val="00BB6500"/>
    <w:rsid w:val="00BB7DD4"/>
    <w:rsid w:val="00BC141A"/>
    <w:rsid w:val="00BD138C"/>
    <w:rsid w:val="00BD2FC1"/>
    <w:rsid w:val="00BD64A4"/>
    <w:rsid w:val="00BD7E94"/>
    <w:rsid w:val="00BE1783"/>
    <w:rsid w:val="00BE19BC"/>
    <w:rsid w:val="00BE2D2B"/>
    <w:rsid w:val="00BE4E09"/>
    <w:rsid w:val="00BE5F5A"/>
    <w:rsid w:val="00BE7E55"/>
    <w:rsid w:val="00BF2740"/>
    <w:rsid w:val="00BF29FD"/>
    <w:rsid w:val="00BF7C44"/>
    <w:rsid w:val="00C00057"/>
    <w:rsid w:val="00C02A35"/>
    <w:rsid w:val="00C1190C"/>
    <w:rsid w:val="00C12A43"/>
    <w:rsid w:val="00C16168"/>
    <w:rsid w:val="00C1739E"/>
    <w:rsid w:val="00C242F1"/>
    <w:rsid w:val="00C2439B"/>
    <w:rsid w:val="00C2672C"/>
    <w:rsid w:val="00C27276"/>
    <w:rsid w:val="00C30BEE"/>
    <w:rsid w:val="00C32324"/>
    <w:rsid w:val="00C3335C"/>
    <w:rsid w:val="00C477A9"/>
    <w:rsid w:val="00C50FA4"/>
    <w:rsid w:val="00C51599"/>
    <w:rsid w:val="00C5567E"/>
    <w:rsid w:val="00C613F2"/>
    <w:rsid w:val="00C62337"/>
    <w:rsid w:val="00C83E22"/>
    <w:rsid w:val="00C906B9"/>
    <w:rsid w:val="00C92499"/>
    <w:rsid w:val="00C93EF9"/>
    <w:rsid w:val="00C97BDE"/>
    <w:rsid w:val="00CA0C79"/>
    <w:rsid w:val="00CA0EFE"/>
    <w:rsid w:val="00CA3669"/>
    <w:rsid w:val="00CA3C26"/>
    <w:rsid w:val="00CA65E1"/>
    <w:rsid w:val="00CA7AD7"/>
    <w:rsid w:val="00CB1113"/>
    <w:rsid w:val="00CB3EDA"/>
    <w:rsid w:val="00CB5768"/>
    <w:rsid w:val="00CB6189"/>
    <w:rsid w:val="00CC7E1A"/>
    <w:rsid w:val="00CD0B87"/>
    <w:rsid w:val="00CD0D05"/>
    <w:rsid w:val="00CD38CC"/>
    <w:rsid w:val="00CD56C8"/>
    <w:rsid w:val="00CD5767"/>
    <w:rsid w:val="00CD64F9"/>
    <w:rsid w:val="00CD67E7"/>
    <w:rsid w:val="00CD7CDD"/>
    <w:rsid w:val="00CE16E6"/>
    <w:rsid w:val="00CE2EF5"/>
    <w:rsid w:val="00CE45B0"/>
    <w:rsid w:val="00CE49F8"/>
    <w:rsid w:val="00CF40DF"/>
    <w:rsid w:val="00CF621D"/>
    <w:rsid w:val="00CF6D7A"/>
    <w:rsid w:val="00CF7551"/>
    <w:rsid w:val="00CF7716"/>
    <w:rsid w:val="00D15AE4"/>
    <w:rsid w:val="00D15CC2"/>
    <w:rsid w:val="00D163DE"/>
    <w:rsid w:val="00D216E0"/>
    <w:rsid w:val="00D266D7"/>
    <w:rsid w:val="00D3465D"/>
    <w:rsid w:val="00D3688F"/>
    <w:rsid w:val="00D40355"/>
    <w:rsid w:val="00D43B8E"/>
    <w:rsid w:val="00D47A29"/>
    <w:rsid w:val="00D50FBA"/>
    <w:rsid w:val="00D55874"/>
    <w:rsid w:val="00D578B3"/>
    <w:rsid w:val="00D63AE7"/>
    <w:rsid w:val="00D65001"/>
    <w:rsid w:val="00D731DB"/>
    <w:rsid w:val="00D7554C"/>
    <w:rsid w:val="00D772EB"/>
    <w:rsid w:val="00D806D2"/>
    <w:rsid w:val="00D933BA"/>
    <w:rsid w:val="00D95067"/>
    <w:rsid w:val="00D95120"/>
    <w:rsid w:val="00D95C14"/>
    <w:rsid w:val="00D9765E"/>
    <w:rsid w:val="00DA6417"/>
    <w:rsid w:val="00DA7DCD"/>
    <w:rsid w:val="00DB31F0"/>
    <w:rsid w:val="00DB3D4E"/>
    <w:rsid w:val="00DB4565"/>
    <w:rsid w:val="00DB6865"/>
    <w:rsid w:val="00DC2584"/>
    <w:rsid w:val="00DC3B24"/>
    <w:rsid w:val="00DC3CE5"/>
    <w:rsid w:val="00DC4B36"/>
    <w:rsid w:val="00DC4FB7"/>
    <w:rsid w:val="00DD1CEB"/>
    <w:rsid w:val="00DD2E24"/>
    <w:rsid w:val="00DD45AA"/>
    <w:rsid w:val="00DE1D42"/>
    <w:rsid w:val="00DE1E49"/>
    <w:rsid w:val="00DE6075"/>
    <w:rsid w:val="00DF1335"/>
    <w:rsid w:val="00DF146A"/>
    <w:rsid w:val="00DF2083"/>
    <w:rsid w:val="00DF384E"/>
    <w:rsid w:val="00DF631B"/>
    <w:rsid w:val="00E02062"/>
    <w:rsid w:val="00E07E72"/>
    <w:rsid w:val="00E13489"/>
    <w:rsid w:val="00E35017"/>
    <w:rsid w:val="00E360A0"/>
    <w:rsid w:val="00E37ACC"/>
    <w:rsid w:val="00E37F85"/>
    <w:rsid w:val="00E411A3"/>
    <w:rsid w:val="00E42F03"/>
    <w:rsid w:val="00E43E90"/>
    <w:rsid w:val="00E47B29"/>
    <w:rsid w:val="00E5600D"/>
    <w:rsid w:val="00E57C85"/>
    <w:rsid w:val="00E61383"/>
    <w:rsid w:val="00E61673"/>
    <w:rsid w:val="00E62E28"/>
    <w:rsid w:val="00E62EB8"/>
    <w:rsid w:val="00E65529"/>
    <w:rsid w:val="00E6627F"/>
    <w:rsid w:val="00E703B4"/>
    <w:rsid w:val="00E70D34"/>
    <w:rsid w:val="00E73E0C"/>
    <w:rsid w:val="00E75ADC"/>
    <w:rsid w:val="00E77699"/>
    <w:rsid w:val="00E80BA9"/>
    <w:rsid w:val="00E830D8"/>
    <w:rsid w:val="00E9156F"/>
    <w:rsid w:val="00E91A4E"/>
    <w:rsid w:val="00E92A2E"/>
    <w:rsid w:val="00E959A8"/>
    <w:rsid w:val="00EA199F"/>
    <w:rsid w:val="00EA524F"/>
    <w:rsid w:val="00EB6259"/>
    <w:rsid w:val="00EC4BC1"/>
    <w:rsid w:val="00ED011F"/>
    <w:rsid w:val="00ED06CD"/>
    <w:rsid w:val="00ED70BA"/>
    <w:rsid w:val="00EE2CA7"/>
    <w:rsid w:val="00EE3DA1"/>
    <w:rsid w:val="00EF1655"/>
    <w:rsid w:val="00EF6BAF"/>
    <w:rsid w:val="00EF7908"/>
    <w:rsid w:val="00F01F83"/>
    <w:rsid w:val="00F076D9"/>
    <w:rsid w:val="00F117B9"/>
    <w:rsid w:val="00F16199"/>
    <w:rsid w:val="00F17A71"/>
    <w:rsid w:val="00F30E74"/>
    <w:rsid w:val="00F43D96"/>
    <w:rsid w:val="00F461E3"/>
    <w:rsid w:val="00F512A3"/>
    <w:rsid w:val="00F53597"/>
    <w:rsid w:val="00F549F1"/>
    <w:rsid w:val="00F55B56"/>
    <w:rsid w:val="00F57754"/>
    <w:rsid w:val="00F63FA3"/>
    <w:rsid w:val="00F64256"/>
    <w:rsid w:val="00F64D7F"/>
    <w:rsid w:val="00F673F1"/>
    <w:rsid w:val="00F72345"/>
    <w:rsid w:val="00F73B0D"/>
    <w:rsid w:val="00F74392"/>
    <w:rsid w:val="00F768C0"/>
    <w:rsid w:val="00F814F2"/>
    <w:rsid w:val="00F81E01"/>
    <w:rsid w:val="00F83739"/>
    <w:rsid w:val="00F85038"/>
    <w:rsid w:val="00F853BD"/>
    <w:rsid w:val="00F910F8"/>
    <w:rsid w:val="00F934E6"/>
    <w:rsid w:val="00F93F26"/>
    <w:rsid w:val="00F95575"/>
    <w:rsid w:val="00F97F77"/>
    <w:rsid w:val="00FA36C9"/>
    <w:rsid w:val="00FA7FCD"/>
    <w:rsid w:val="00FB4424"/>
    <w:rsid w:val="00FB5901"/>
    <w:rsid w:val="00FB799A"/>
    <w:rsid w:val="00FC085B"/>
    <w:rsid w:val="00FC352B"/>
    <w:rsid w:val="00FC3D17"/>
    <w:rsid w:val="00FD6F65"/>
    <w:rsid w:val="00FE09A2"/>
    <w:rsid w:val="00FE346B"/>
    <w:rsid w:val="00FE6109"/>
    <w:rsid w:val="00FE6973"/>
    <w:rsid w:val="00FE75BC"/>
    <w:rsid w:val="00FF3BFE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D2BED0-3A88-4946-BDCE-C1E5AC7D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499"/>
    <w:pPr>
      <w:spacing w:after="13" w:line="268" w:lineRule="auto"/>
      <w:ind w:left="142" w:firstLine="698"/>
      <w:jc w:val="both"/>
    </w:pPr>
    <w:rPr>
      <w:rFonts w:ascii="Times New Roman" w:hAnsi="Times New Roman"/>
      <w:color w:val="000000"/>
      <w:sz w:val="28"/>
      <w:szCs w:val="22"/>
      <w:lang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 w:line="270" w:lineRule="auto"/>
      <w:ind w:left="1853" w:right="3085" w:hanging="10"/>
      <w:jc w:val="center"/>
      <w:outlineLvl w:val="0"/>
    </w:pPr>
    <w:rPr>
      <w:rFonts w:ascii="Times New Roman" w:hAnsi="Times New Roman"/>
      <w:b/>
      <w:color w:val="000000"/>
      <w:sz w:val="28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08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Normal (Web)"/>
    <w:basedOn w:val="a"/>
    <w:uiPriority w:val="99"/>
    <w:rsid w:val="00C27276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9A7423"/>
    <w:pPr>
      <w:spacing w:before="480" w:after="0" w:line="276" w:lineRule="auto"/>
      <w:ind w:left="0" w:right="0" w:firstLine="0"/>
      <w:jc w:val="left"/>
      <w:outlineLvl w:val="9"/>
    </w:pPr>
    <w:rPr>
      <w:rFonts w:ascii="Cambria" w:hAnsi="Cambria"/>
      <w:bCs/>
      <w:color w:val="365F91"/>
      <w:szCs w:val="28"/>
      <w:lang w:val="ru-RU" w:eastAsia="ru-RU"/>
    </w:rPr>
  </w:style>
  <w:style w:type="paragraph" w:customStyle="1" w:styleId="11">
    <w:name w:val="Название1"/>
    <w:basedOn w:val="a"/>
    <w:next w:val="a"/>
    <w:link w:val="a5"/>
    <w:uiPriority w:val="10"/>
    <w:qFormat/>
    <w:rsid w:val="005801A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11"/>
    <w:uiPriority w:val="10"/>
    <w:rsid w:val="005801AE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12">
    <w:name w:val="toc 1"/>
    <w:basedOn w:val="a"/>
    <w:next w:val="a"/>
    <w:autoRedefine/>
    <w:uiPriority w:val="39"/>
    <w:unhideWhenUsed/>
    <w:rsid w:val="00FC3D17"/>
    <w:pPr>
      <w:tabs>
        <w:tab w:val="right" w:leader="dot" w:pos="9629"/>
      </w:tabs>
      <w:spacing w:after="0" w:line="240" w:lineRule="auto"/>
      <w:ind w:left="0" w:firstLine="0"/>
    </w:pPr>
  </w:style>
  <w:style w:type="character" w:styleId="a6">
    <w:name w:val="Hyperlink"/>
    <w:uiPriority w:val="99"/>
    <w:unhideWhenUsed/>
    <w:rsid w:val="00B839D4"/>
    <w:rPr>
      <w:color w:val="0000FF"/>
      <w:u w:val="single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C93EF9"/>
    <w:pPr>
      <w:keepNext/>
      <w:spacing w:after="0" w:line="360" w:lineRule="auto"/>
      <w:ind w:left="0" w:firstLine="708"/>
      <w:jc w:val="left"/>
      <w:outlineLvl w:val="0"/>
    </w:pPr>
    <w:rPr>
      <w:b/>
      <w:bCs/>
      <w:color w:val="auto"/>
      <w:szCs w:val="20"/>
      <w:lang w:eastAsia="ru-RU"/>
    </w:rPr>
  </w:style>
  <w:style w:type="character" w:customStyle="1" w:styleId="30">
    <w:name w:val="Заголовок 3 Знак"/>
    <w:link w:val="3"/>
    <w:uiPriority w:val="9"/>
    <w:semiHidden/>
    <w:rsid w:val="00110814"/>
    <w:rPr>
      <w:rFonts w:ascii="Cambria" w:eastAsia="Times New Roman" w:hAnsi="Cambria" w:cs="Times New Roman"/>
      <w:b/>
      <w:bCs/>
      <w:color w:val="000000"/>
      <w:sz w:val="26"/>
      <w:szCs w:val="26"/>
      <w:lang w:val="en-US" w:eastAsia="en-US"/>
    </w:rPr>
  </w:style>
  <w:style w:type="paragraph" w:styleId="31">
    <w:name w:val="toc 3"/>
    <w:basedOn w:val="a"/>
    <w:next w:val="a"/>
    <w:autoRedefine/>
    <w:uiPriority w:val="39"/>
    <w:unhideWhenUsed/>
    <w:rsid w:val="0022496B"/>
    <w:pPr>
      <w:ind w:left="560"/>
    </w:pPr>
  </w:style>
  <w:style w:type="paragraph" w:customStyle="1" w:styleId="ConsPlusNormal">
    <w:name w:val="ConsPlusNormal"/>
    <w:rsid w:val="00533D08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C1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C1014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9">
    <w:name w:val="List Paragraph"/>
    <w:basedOn w:val="a"/>
    <w:uiPriority w:val="1"/>
    <w:qFormat/>
    <w:rsid w:val="002F6988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</w:rPr>
  </w:style>
  <w:style w:type="paragraph" w:styleId="aa">
    <w:name w:val="footer"/>
    <w:basedOn w:val="a"/>
    <w:link w:val="ab"/>
    <w:uiPriority w:val="99"/>
    <w:unhideWhenUsed/>
    <w:rsid w:val="00E703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703B4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E703B4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2"/>
    </w:rPr>
  </w:style>
  <w:style w:type="character" w:customStyle="1" w:styleId="ad">
    <w:name w:val="Верхний колонтитул Знак"/>
    <w:link w:val="ac"/>
    <w:uiPriority w:val="99"/>
    <w:rsid w:val="00E703B4"/>
    <w:rPr>
      <w:rFonts w:eastAsia="Calibri"/>
      <w:sz w:val="22"/>
      <w:szCs w:val="22"/>
      <w:lang w:eastAsia="en-US"/>
    </w:rPr>
  </w:style>
  <w:style w:type="table" w:styleId="ae">
    <w:name w:val="Table Grid"/>
    <w:basedOn w:val="a1"/>
    <w:uiPriority w:val="39"/>
    <w:rsid w:val="00E703B4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776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7699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af">
    <w:basedOn w:val="a"/>
    <w:next w:val="a"/>
    <w:uiPriority w:val="10"/>
    <w:qFormat/>
    <w:rsid w:val="00200F9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0">
    <w:name w:val="footnote text"/>
    <w:basedOn w:val="a"/>
    <w:link w:val="af1"/>
    <w:rsid w:val="00F53597"/>
    <w:pPr>
      <w:spacing w:after="0" w:line="240" w:lineRule="auto"/>
      <w:ind w:left="0" w:firstLine="0"/>
      <w:jc w:val="left"/>
    </w:pPr>
    <w:rPr>
      <w:color w:val="auto"/>
      <w:sz w:val="20"/>
      <w:szCs w:val="20"/>
      <w:lang w:eastAsia="ru-RU"/>
    </w:rPr>
  </w:style>
  <w:style w:type="character" w:customStyle="1" w:styleId="af1">
    <w:name w:val="Текст сноски Знак"/>
    <w:link w:val="af0"/>
    <w:rsid w:val="00F53597"/>
    <w:rPr>
      <w:rFonts w:ascii="Times New Roman" w:hAnsi="Times New Roman"/>
    </w:rPr>
  </w:style>
  <w:style w:type="character" w:styleId="af2">
    <w:name w:val="footnote reference"/>
    <w:rsid w:val="00F53597"/>
    <w:rPr>
      <w:rFonts w:cs="Times New Roman"/>
      <w:vertAlign w:val="superscript"/>
    </w:rPr>
  </w:style>
  <w:style w:type="paragraph" w:styleId="af3">
    <w:name w:val="Body Text"/>
    <w:basedOn w:val="a"/>
    <w:link w:val="af4"/>
    <w:uiPriority w:val="99"/>
    <w:unhideWhenUsed/>
    <w:rsid w:val="00460BE3"/>
    <w:pPr>
      <w:spacing w:after="120"/>
    </w:pPr>
  </w:style>
  <w:style w:type="character" w:customStyle="1" w:styleId="af4">
    <w:name w:val="Основной текст Знак"/>
    <w:link w:val="af3"/>
    <w:uiPriority w:val="99"/>
    <w:rsid w:val="00460BE3"/>
    <w:rPr>
      <w:rFonts w:ascii="Times New Roman" w:hAnsi="Times New Roman"/>
      <w:color w:val="000000"/>
      <w:sz w:val="28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60BE3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0BE3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</w:rPr>
  </w:style>
  <w:style w:type="paragraph" w:customStyle="1" w:styleId="ConsPlusTextList">
    <w:name w:val="ConsPlusTextList"/>
    <w:rsid w:val="00B25CE0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table" w:customStyle="1" w:styleId="TableNormal1">
    <w:name w:val="Table Normal1"/>
    <w:uiPriority w:val="2"/>
    <w:semiHidden/>
    <w:unhideWhenUsed/>
    <w:qFormat/>
    <w:rsid w:val="00B0686C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4F74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F7484"/>
    <w:rPr>
      <w:rFonts w:ascii="Courier New" w:hAnsi="Courier New" w:cs="Courier New"/>
    </w:rPr>
  </w:style>
  <w:style w:type="paragraph" w:customStyle="1" w:styleId="boldbighead">
    <w:name w:val="bold_big_head"/>
    <w:basedOn w:val="a"/>
    <w:rsid w:val="00FB442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eastAsia="ru-RU"/>
    </w:rPr>
  </w:style>
  <w:style w:type="paragraph" w:customStyle="1" w:styleId="Default">
    <w:name w:val="Default"/>
    <w:rsid w:val="003A22D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A6039A5CF4DBB3D53C00561DED7A03D70EF3431003A426E1B240966DB25914D2C13779CE4A052Cg6Z8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A9586-B28E-4BB0-9905-AE7B49AB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6099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7155</CharactersWithSpaces>
  <SharedDoc>false</SharedDoc>
  <HLinks>
    <vt:vector size="78" baseType="variant">
      <vt:variant>
        <vt:i4>196628</vt:i4>
      </vt:variant>
      <vt:variant>
        <vt:i4>72</vt:i4>
      </vt:variant>
      <vt:variant>
        <vt:i4>0</vt:i4>
      </vt:variant>
      <vt:variant>
        <vt:i4>5</vt:i4>
      </vt:variant>
      <vt:variant>
        <vt:lpwstr>http://www.tltsu.ru/</vt:lpwstr>
      </vt:variant>
      <vt:variant>
        <vt:lpwstr/>
      </vt:variant>
      <vt:variant>
        <vt:i4>3473520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P59</vt:lpwstr>
      </vt:variant>
      <vt:variant>
        <vt:i4>1048635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_Toc228441500</vt:lpwstr>
      </vt:variant>
      <vt:variant>
        <vt:i4>1638458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_Toc228441499</vt:lpwstr>
      </vt:variant>
      <vt:variant>
        <vt:i4>1638458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_Toc228441498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_Toc228441497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_Toc228441496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_Toc228441495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_Toc228441490</vt:lpwstr>
      </vt:variant>
      <vt:variant>
        <vt:i4>1572922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_Toc228441489</vt:lpwstr>
      </vt:variant>
      <vt:variant>
        <vt:i4>1572922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_Toc228441488</vt:lpwstr>
      </vt:variant>
      <vt:variant>
        <vt:i4>1572922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_Toc228441487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_Toc228441486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Zarina A.</dc:creator>
  <cp:lastModifiedBy>Elena</cp:lastModifiedBy>
  <cp:revision>2</cp:revision>
  <cp:lastPrinted>2026-07-20T09:10:00Z</cp:lastPrinted>
  <dcterms:created xsi:type="dcterms:W3CDTF">2026-08-03T05:13:00Z</dcterms:created>
  <dcterms:modified xsi:type="dcterms:W3CDTF">2026-08-03T05:13:00Z</dcterms:modified>
</cp:coreProperties>
</file>